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CBE7" w14:textId="77777777" w:rsidR="007335F4" w:rsidRPr="006C62C0" w:rsidRDefault="007335F4">
      <w:pPr>
        <w:rPr>
          <w:rFonts w:ascii="Arial" w:hAnsi="Arial" w:cs="Arial"/>
          <w:b/>
          <w:bCs/>
          <w:color w:val="008080"/>
          <w:sz w:val="28"/>
          <w:szCs w:val="28"/>
        </w:rPr>
      </w:pPr>
      <w:r w:rsidRPr="006C62C0">
        <w:rPr>
          <w:rFonts w:ascii="Arial" w:hAnsi="Arial" w:cs="Arial"/>
          <w:b/>
          <w:bCs/>
          <w:color w:val="008080"/>
          <w:sz w:val="28"/>
          <w:szCs w:val="28"/>
        </w:rPr>
        <w:t>What is a Learning Log?</w:t>
      </w:r>
    </w:p>
    <w:p w14:paraId="5238120B" w14:textId="77777777" w:rsidR="007335F4" w:rsidRDefault="007335F4">
      <w:pPr>
        <w:rPr>
          <w:rFonts w:ascii="Arial" w:hAnsi="Arial" w:cs="Arial"/>
          <w:b/>
          <w:bCs/>
        </w:rPr>
      </w:pPr>
    </w:p>
    <w:p w14:paraId="4C190185" w14:textId="77777777" w:rsidR="00461243" w:rsidRPr="00461243" w:rsidRDefault="007335F4" w:rsidP="000541DF">
      <w:pPr>
        <w:jc w:val="both"/>
        <w:rPr>
          <w:rFonts w:ascii="Arial" w:hAnsi="Arial" w:cs="Arial"/>
        </w:rPr>
      </w:pPr>
      <w:r w:rsidRPr="00461243">
        <w:rPr>
          <w:rFonts w:ascii="Arial" w:hAnsi="Arial" w:cs="Arial"/>
        </w:rPr>
        <w:t>A Learning Log is a journal which evidences your own learning and skills development.  It is not just a diary or record of “What you have done”</w:t>
      </w:r>
      <w:r w:rsidR="006C62C0">
        <w:rPr>
          <w:rFonts w:ascii="Arial" w:hAnsi="Arial" w:cs="Arial"/>
        </w:rPr>
        <w:t>,</w:t>
      </w:r>
      <w:r w:rsidRPr="00461243">
        <w:rPr>
          <w:rFonts w:ascii="Arial" w:hAnsi="Arial" w:cs="Arial"/>
        </w:rPr>
        <w:t xml:space="preserve"> but a record of what you have learn</w:t>
      </w:r>
      <w:r w:rsidR="00271F20">
        <w:rPr>
          <w:rFonts w:ascii="Arial" w:hAnsi="Arial" w:cs="Arial"/>
        </w:rPr>
        <w:t>ed</w:t>
      </w:r>
      <w:r w:rsidRPr="00461243">
        <w:rPr>
          <w:rFonts w:ascii="Arial" w:hAnsi="Arial" w:cs="Arial"/>
        </w:rPr>
        <w:t xml:space="preserve">, </w:t>
      </w:r>
      <w:proofErr w:type="gramStart"/>
      <w:r w:rsidRPr="00461243">
        <w:rPr>
          <w:rFonts w:ascii="Arial" w:hAnsi="Arial" w:cs="Arial"/>
        </w:rPr>
        <w:t>tried</w:t>
      </w:r>
      <w:proofErr w:type="gramEnd"/>
      <w:r w:rsidRPr="00461243">
        <w:rPr>
          <w:rFonts w:ascii="Arial" w:hAnsi="Arial" w:cs="Arial"/>
        </w:rPr>
        <w:t xml:space="preserve"> and critically reflected upon.</w:t>
      </w:r>
      <w:r w:rsidR="00461243" w:rsidRPr="00461243">
        <w:rPr>
          <w:rFonts w:ascii="Arial" w:hAnsi="Arial" w:cs="Arial"/>
        </w:rPr>
        <w:t xml:space="preserve"> It is a personal record of your own learning.  As such it is a document which is unique to you and cannot be ‘right’ or ‘wrong’.  A Learning Log helps you to</w:t>
      </w:r>
      <w:r w:rsidR="006C62C0">
        <w:rPr>
          <w:rFonts w:ascii="Arial" w:hAnsi="Arial" w:cs="Arial"/>
        </w:rPr>
        <w:t xml:space="preserve"> record, structure, think about, </w:t>
      </w:r>
      <w:r w:rsidR="00461243" w:rsidRPr="00461243">
        <w:rPr>
          <w:rFonts w:ascii="Arial" w:hAnsi="Arial" w:cs="Arial"/>
        </w:rPr>
        <w:t>reflect upon, plan, develop and evidence your own learning</w:t>
      </w:r>
    </w:p>
    <w:p w14:paraId="765C16C4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5E25A09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>For example</w:t>
      </w:r>
      <w:r w:rsidR="00271F20">
        <w:rPr>
          <w:rFonts w:ascii="Arial" w:hAnsi="Arial" w:cs="Arial"/>
          <w:sz w:val="24"/>
          <w:szCs w:val="24"/>
        </w:rPr>
        <w:t>,</w:t>
      </w:r>
      <w:r w:rsidRPr="00461243">
        <w:rPr>
          <w:rFonts w:ascii="Arial" w:hAnsi="Arial" w:cs="Arial"/>
          <w:sz w:val="24"/>
          <w:szCs w:val="24"/>
        </w:rPr>
        <w:t xml:space="preserve"> if in your Learning Log you include details of what you did or how you did something then consider asking yourself questions such as:</w:t>
      </w:r>
    </w:p>
    <w:p w14:paraId="17A4D66D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9C2CE31" w14:textId="77777777" w:rsidR="007335F4" w:rsidRPr="00461243" w:rsidRDefault="007335F4" w:rsidP="000541D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>Did it go well?  Why?  What did you learn?</w:t>
      </w:r>
    </w:p>
    <w:p w14:paraId="316D094A" w14:textId="77777777" w:rsidR="007335F4" w:rsidRPr="00461243" w:rsidRDefault="007335F4" w:rsidP="000541DF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>Did it go badly?  Why? What did you learn?</w:t>
      </w:r>
    </w:p>
    <w:p w14:paraId="3F0A2D68" w14:textId="77777777" w:rsidR="007335F4" w:rsidRPr="00461243" w:rsidRDefault="007335F4" w:rsidP="000541DF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 xml:space="preserve">How can you improve for next </w:t>
      </w:r>
      <w:proofErr w:type="gramStart"/>
      <w:r w:rsidRPr="00461243">
        <w:rPr>
          <w:rFonts w:ascii="Arial" w:hAnsi="Arial" w:cs="Arial"/>
          <w:sz w:val="24"/>
          <w:szCs w:val="24"/>
        </w:rPr>
        <w:t>time</w:t>
      </w:r>
      <w:proofErr w:type="gramEnd"/>
    </w:p>
    <w:p w14:paraId="047CBA3D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0016644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i/>
          <w:iCs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 xml:space="preserve">A Learning Log contains </w:t>
      </w:r>
      <w:r w:rsidRPr="00271F20">
        <w:rPr>
          <w:rFonts w:ascii="Arial" w:hAnsi="Arial" w:cs="Arial"/>
          <w:b/>
          <w:i/>
          <w:sz w:val="24"/>
          <w:szCs w:val="24"/>
        </w:rPr>
        <w:t>your</w:t>
      </w:r>
      <w:r w:rsidRPr="00461243">
        <w:rPr>
          <w:rFonts w:ascii="Arial" w:hAnsi="Arial" w:cs="Arial"/>
          <w:sz w:val="24"/>
          <w:szCs w:val="24"/>
        </w:rPr>
        <w:t xml:space="preserve"> record of </w:t>
      </w:r>
      <w:r w:rsidRPr="00271F20">
        <w:rPr>
          <w:rFonts w:ascii="Arial" w:hAnsi="Arial" w:cs="Arial"/>
          <w:b/>
          <w:i/>
          <w:sz w:val="24"/>
          <w:szCs w:val="24"/>
        </w:rPr>
        <w:t>your</w:t>
      </w:r>
      <w:r w:rsidRPr="00461243">
        <w:rPr>
          <w:rFonts w:ascii="Arial" w:hAnsi="Arial" w:cs="Arial"/>
          <w:sz w:val="24"/>
          <w:szCs w:val="24"/>
        </w:rPr>
        <w:t xml:space="preserve"> experiences, thoughts, </w:t>
      </w:r>
      <w:proofErr w:type="gramStart"/>
      <w:r w:rsidRPr="00461243">
        <w:rPr>
          <w:rFonts w:ascii="Arial" w:hAnsi="Arial" w:cs="Arial"/>
          <w:sz w:val="24"/>
          <w:szCs w:val="24"/>
        </w:rPr>
        <w:t>feelings</w:t>
      </w:r>
      <w:proofErr w:type="gramEnd"/>
      <w:r w:rsidRPr="00461243">
        <w:rPr>
          <w:rFonts w:ascii="Arial" w:hAnsi="Arial" w:cs="Arial"/>
          <w:sz w:val="24"/>
          <w:szCs w:val="24"/>
        </w:rPr>
        <w:t xml:space="preserve"> and reflections.  </w:t>
      </w:r>
      <w:r w:rsidRPr="00461243">
        <w:rPr>
          <w:rFonts w:ascii="Arial" w:hAnsi="Arial" w:cs="Arial"/>
          <w:i/>
          <w:iCs/>
          <w:sz w:val="24"/>
          <w:szCs w:val="24"/>
        </w:rPr>
        <w:t>One of the most important things it contains is</w:t>
      </w:r>
      <w:r w:rsidRPr="00461243">
        <w:rPr>
          <w:rFonts w:ascii="Arial" w:hAnsi="Arial" w:cs="Arial"/>
          <w:sz w:val="24"/>
          <w:szCs w:val="24"/>
        </w:rPr>
        <w:t xml:space="preserve"> </w:t>
      </w:r>
      <w:r w:rsidRPr="00461243">
        <w:rPr>
          <w:rFonts w:ascii="Arial" w:hAnsi="Arial" w:cs="Arial"/>
          <w:i/>
          <w:iCs/>
          <w:sz w:val="24"/>
          <w:szCs w:val="24"/>
        </w:rPr>
        <w:t>your conclusions about how what you have learnt is relevant to you and how you will use the new information</w:t>
      </w:r>
      <w:r w:rsidR="00271F20">
        <w:rPr>
          <w:rFonts w:ascii="Arial" w:hAnsi="Arial" w:cs="Arial"/>
          <w:i/>
          <w:iCs/>
          <w:sz w:val="24"/>
          <w:szCs w:val="24"/>
        </w:rPr>
        <w:t xml:space="preserve"> </w:t>
      </w:r>
      <w:r w:rsidRPr="00461243">
        <w:rPr>
          <w:rFonts w:ascii="Arial" w:hAnsi="Arial" w:cs="Arial"/>
          <w:i/>
          <w:iCs/>
          <w:sz w:val="24"/>
          <w:szCs w:val="24"/>
        </w:rPr>
        <w:t>/</w:t>
      </w:r>
      <w:r w:rsidR="00271F20">
        <w:rPr>
          <w:rFonts w:ascii="Arial" w:hAnsi="Arial" w:cs="Arial"/>
          <w:i/>
          <w:iCs/>
          <w:sz w:val="24"/>
          <w:szCs w:val="24"/>
        </w:rPr>
        <w:t xml:space="preserve"> </w:t>
      </w:r>
      <w:r w:rsidRPr="00461243">
        <w:rPr>
          <w:rFonts w:ascii="Arial" w:hAnsi="Arial" w:cs="Arial"/>
          <w:i/>
          <w:iCs/>
          <w:sz w:val="24"/>
          <w:szCs w:val="24"/>
        </w:rPr>
        <w:t>knowledge</w:t>
      </w:r>
      <w:r w:rsidR="00271F20">
        <w:rPr>
          <w:rFonts w:ascii="Arial" w:hAnsi="Arial" w:cs="Arial"/>
          <w:i/>
          <w:iCs/>
          <w:sz w:val="24"/>
          <w:szCs w:val="24"/>
        </w:rPr>
        <w:t xml:space="preserve"> </w:t>
      </w:r>
      <w:r w:rsidRPr="00461243">
        <w:rPr>
          <w:rFonts w:ascii="Arial" w:hAnsi="Arial" w:cs="Arial"/>
          <w:i/>
          <w:iCs/>
          <w:sz w:val="24"/>
          <w:szCs w:val="24"/>
        </w:rPr>
        <w:t>/</w:t>
      </w:r>
      <w:r w:rsidR="00271F20">
        <w:rPr>
          <w:rFonts w:ascii="Arial" w:hAnsi="Arial" w:cs="Arial"/>
          <w:i/>
          <w:iCs/>
          <w:sz w:val="24"/>
          <w:szCs w:val="24"/>
        </w:rPr>
        <w:t xml:space="preserve"> </w:t>
      </w:r>
      <w:r w:rsidRPr="00461243">
        <w:rPr>
          <w:rFonts w:ascii="Arial" w:hAnsi="Arial" w:cs="Arial"/>
          <w:i/>
          <w:iCs/>
          <w:sz w:val="24"/>
          <w:szCs w:val="24"/>
        </w:rPr>
        <w:t>skill</w:t>
      </w:r>
      <w:r w:rsidR="00271F20">
        <w:rPr>
          <w:rFonts w:ascii="Arial" w:hAnsi="Arial" w:cs="Arial"/>
          <w:i/>
          <w:iCs/>
          <w:sz w:val="24"/>
          <w:szCs w:val="24"/>
        </w:rPr>
        <w:t xml:space="preserve"> </w:t>
      </w:r>
      <w:r w:rsidRPr="00461243">
        <w:rPr>
          <w:rFonts w:ascii="Arial" w:hAnsi="Arial" w:cs="Arial"/>
          <w:i/>
          <w:iCs/>
          <w:sz w:val="24"/>
          <w:szCs w:val="24"/>
        </w:rPr>
        <w:t>/</w:t>
      </w:r>
      <w:r w:rsidR="00271F20">
        <w:rPr>
          <w:rFonts w:ascii="Arial" w:hAnsi="Arial" w:cs="Arial"/>
          <w:i/>
          <w:iCs/>
          <w:sz w:val="24"/>
          <w:szCs w:val="24"/>
        </w:rPr>
        <w:t xml:space="preserve"> </w:t>
      </w:r>
      <w:r w:rsidRPr="00461243">
        <w:rPr>
          <w:rFonts w:ascii="Arial" w:hAnsi="Arial" w:cs="Arial"/>
          <w:i/>
          <w:iCs/>
          <w:sz w:val="24"/>
          <w:szCs w:val="24"/>
        </w:rPr>
        <w:t>technique in the future.</w:t>
      </w:r>
    </w:p>
    <w:p w14:paraId="10BD09B6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F2A37C6" w14:textId="77777777" w:rsidR="003F6AAA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>It may contain</w:t>
      </w:r>
      <w:r w:rsidR="003F6AAA">
        <w:rPr>
          <w:rFonts w:ascii="Arial" w:hAnsi="Arial" w:cs="Arial"/>
          <w:sz w:val="24"/>
          <w:szCs w:val="24"/>
        </w:rPr>
        <w:t>:</w:t>
      </w:r>
      <w:r w:rsidRPr="00461243">
        <w:rPr>
          <w:rFonts w:ascii="Arial" w:hAnsi="Arial" w:cs="Arial"/>
          <w:sz w:val="24"/>
          <w:szCs w:val="24"/>
        </w:rPr>
        <w:t xml:space="preserve"> </w:t>
      </w:r>
    </w:p>
    <w:p w14:paraId="51AA8AA9" w14:textId="77777777" w:rsidR="003F6AAA" w:rsidRDefault="003F6AAA" w:rsidP="000541D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696462C" w14:textId="77777777" w:rsidR="003F6AAA" w:rsidRDefault="003F6AAA" w:rsidP="000541DF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335F4" w:rsidRPr="00461243">
        <w:rPr>
          <w:rFonts w:ascii="Arial" w:hAnsi="Arial" w:cs="Arial"/>
          <w:sz w:val="24"/>
          <w:szCs w:val="24"/>
        </w:rPr>
        <w:t xml:space="preserve">etails of problems you have encountered and solved (or not solved).  </w:t>
      </w:r>
    </w:p>
    <w:p w14:paraId="1E0EB21F" w14:textId="77777777" w:rsidR="003F6AAA" w:rsidRDefault="007335F4" w:rsidP="000541DF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 xml:space="preserve">Examples of where you have started to try out and practice a new skill and examples of your own formal and informal learning.  </w:t>
      </w:r>
    </w:p>
    <w:p w14:paraId="34D40237" w14:textId="77777777" w:rsidR="003F6AAA" w:rsidRDefault="003F6AAA" w:rsidP="000541D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465BF3D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>Formal learning is ‘taught’ in a formal academic setting - for example via a lecture. Informal learning is learning which takes place outside a formal academic setting, for example, though talking with friends or colleagues in a social setting.</w:t>
      </w:r>
    </w:p>
    <w:p w14:paraId="0E665709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725BFE0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  <w:r w:rsidRPr="00506CC8">
        <w:rPr>
          <w:rFonts w:ascii="Arial" w:hAnsi="Arial" w:cs="Arial"/>
          <w:sz w:val="24"/>
          <w:szCs w:val="24"/>
          <w:highlight w:val="yellow"/>
        </w:rPr>
        <w:t>A Learning Log is a personal document.</w:t>
      </w:r>
      <w:r w:rsidRPr="00461243">
        <w:rPr>
          <w:rFonts w:ascii="Arial" w:hAnsi="Arial" w:cs="Arial"/>
          <w:sz w:val="24"/>
          <w:szCs w:val="24"/>
        </w:rPr>
        <w:t xml:space="preserve">  Its content may be very loosely structured and only of relevance to you.  Once you have commenced a Learning Log you will find it a valuable and useful 'tool' to help your learning and to help you to think about and structure your own learning.    </w:t>
      </w:r>
    </w:p>
    <w:p w14:paraId="4E3EB26A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64F75A2" w14:textId="77777777" w:rsidR="007335F4" w:rsidRPr="006C62C0" w:rsidRDefault="003F6AAA" w:rsidP="000541DF">
      <w:pPr>
        <w:pStyle w:val="a3"/>
        <w:jc w:val="both"/>
        <w:rPr>
          <w:rFonts w:ascii="Arial" w:hAnsi="Arial" w:cs="Arial"/>
          <w:b/>
          <w:bCs/>
          <w:color w:val="008080"/>
        </w:rPr>
      </w:pPr>
      <w:r>
        <w:rPr>
          <w:rFonts w:ascii="Arial" w:hAnsi="Arial" w:cs="Arial"/>
          <w:b/>
          <w:bCs/>
          <w:color w:val="008080"/>
        </w:rPr>
        <w:br w:type="page"/>
      </w:r>
      <w:r w:rsidR="007335F4" w:rsidRPr="006C62C0">
        <w:rPr>
          <w:rFonts w:ascii="Arial" w:hAnsi="Arial" w:cs="Arial"/>
          <w:b/>
          <w:bCs/>
          <w:color w:val="008080"/>
        </w:rPr>
        <w:lastRenderedPageBreak/>
        <w:t>How do I ‘do’ a Learning Log?</w:t>
      </w:r>
    </w:p>
    <w:p w14:paraId="41609B9F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14:paraId="323EFF73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 xml:space="preserve">Try to write something down after every new learning experience.  </w:t>
      </w:r>
    </w:p>
    <w:p w14:paraId="35DAACB4" w14:textId="77777777" w:rsidR="0017467D" w:rsidRDefault="0017467D" w:rsidP="000541DF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3182"/>
        <w:gridCol w:w="3232"/>
      </w:tblGrid>
      <w:tr w:rsidR="00271F20" w:rsidRPr="00481052" w14:paraId="4569FDDF" w14:textId="77777777" w:rsidTr="00481052">
        <w:tc>
          <w:tcPr>
            <w:tcW w:w="4392" w:type="dxa"/>
          </w:tcPr>
          <w:p w14:paraId="21204BA3" w14:textId="77777777" w:rsidR="00271F20" w:rsidRPr="00481052" w:rsidRDefault="00271F20" w:rsidP="000541DF">
            <w:pPr>
              <w:pStyle w:val="a3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052">
              <w:rPr>
                <w:rFonts w:ascii="Arial" w:hAnsi="Arial" w:cs="Arial"/>
                <w:sz w:val="24"/>
                <w:szCs w:val="24"/>
              </w:rPr>
              <w:t>What you did</w:t>
            </w:r>
            <w:r w:rsidRPr="00481052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F02624F" w14:textId="77777777" w:rsidR="00271F20" w:rsidRPr="00481052" w:rsidRDefault="00271F20" w:rsidP="000541DF">
            <w:pPr>
              <w:pStyle w:val="a3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052">
              <w:rPr>
                <w:rFonts w:ascii="Arial" w:hAnsi="Arial" w:cs="Arial"/>
                <w:sz w:val="24"/>
                <w:szCs w:val="24"/>
              </w:rPr>
              <w:t>How well (or badly) it went</w:t>
            </w:r>
            <w:r w:rsidRPr="0048105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392" w:type="dxa"/>
          </w:tcPr>
          <w:p w14:paraId="49827672" w14:textId="77777777" w:rsidR="00271F20" w:rsidRPr="00481052" w:rsidRDefault="00271F20" w:rsidP="000541DF">
            <w:pPr>
              <w:pStyle w:val="a3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052">
              <w:rPr>
                <w:rFonts w:ascii="Arial" w:hAnsi="Arial" w:cs="Arial"/>
                <w:sz w:val="24"/>
                <w:szCs w:val="24"/>
              </w:rPr>
              <w:t>Your thoughts</w:t>
            </w:r>
          </w:p>
          <w:p w14:paraId="2D06D619" w14:textId="77777777" w:rsidR="00271F20" w:rsidRPr="00481052" w:rsidRDefault="00271F20" w:rsidP="000541DF">
            <w:pPr>
              <w:pStyle w:val="a3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052">
              <w:rPr>
                <w:rFonts w:ascii="Arial" w:hAnsi="Arial" w:cs="Arial"/>
                <w:sz w:val="24"/>
                <w:szCs w:val="24"/>
              </w:rPr>
              <w:t>What you learned</w:t>
            </w:r>
          </w:p>
        </w:tc>
        <w:tc>
          <w:tcPr>
            <w:tcW w:w="4392" w:type="dxa"/>
          </w:tcPr>
          <w:p w14:paraId="7A503905" w14:textId="77777777" w:rsidR="00271F20" w:rsidRPr="00481052" w:rsidRDefault="00271F20" w:rsidP="000541DF">
            <w:pPr>
              <w:pStyle w:val="a3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052">
              <w:rPr>
                <w:rFonts w:ascii="Arial" w:hAnsi="Arial" w:cs="Arial"/>
                <w:sz w:val="24"/>
                <w:szCs w:val="24"/>
              </w:rPr>
              <w:t>Your feelings</w:t>
            </w:r>
          </w:p>
          <w:p w14:paraId="72A88101" w14:textId="77777777" w:rsidR="00271F20" w:rsidRPr="00481052" w:rsidRDefault="00271F20" w:rsidP="000541DF">
            <w:pPr>
              <w:pStyle w:val="a3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052">
              <w:rPr>
                <w:rFonts w:ascii="Arial" w:hAnsi="Arial" w:cs="Arial"/>
                <w:sz w:val="24"/>
                <w:szCs w:val="24"/>
              </w:rPr>
              <w:t>What you will do differently next time.</w:t>
            </w:r>
          </w:p>
        </w:tc>
      </w:tr>
    </w:tbl>
    <w:p w14:paraId="0E3D2D41" w14:textId="77777777" w:rsidR="007335F4" w:rsidRPr="00461243" w:rsidRDefault="0017467D" w:rsidP="000541D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BFDD6E6" w14:textId="491F80FC" w:rsidR="007335F4" w:rsidRPr="00461243" w:rsidRDefault="00271F20" w:rsidP="000541DF">
      <w:pPr>
        <w:pStyle w:val="a3"/>
        <w:jc w:val="both"/>
        <w:rPr>
          <w:rFonts w:ascii="Arial" w:hAnsi="Arial" w:cs="Arial"/>
          <w:sz w:val="24"/>
          <w:szCs w:val="24"/>
        </w:rPr>
      </w:pPr>
      <w:r w:rsidRPr="00F5373E">
        <w:rPr>
          <w:rFonts w:ascii="Arial" w:hAnsi="Arial" w:cs="Arial"/>
          <w:sz w:val="24"/>
          <w:szCs w:val="24"/>
        </w:rPr>
        <w:t>O</w:t>
      </w:r>
      <w:r w:rsidR="007335F4" w:rsidRPr="00F5373E">
        <w:rPr>
          <w:rFonts w:ascii="Arial" w:hAnsi="Arial" w:cs="Arial"/>
          <w:sz w:val="24"/>
          <w:szCs w:val="24"/>
        </w:rPr>
        <w:t xml:space="preserve">n a regular </w:t>
      </w:r>
      <w:proofErr w:type="gramStart"/>
      <w:r w:rsidR="007335F4" w:rsidRPr="00F5373E">
        <w:rPr>
          <w:rFonts w:ascii="Arial" w:hAnsi="Arial" w:cs="Arial"/>
          <w:sz w:val="24"/>
          <w:szCs w:val="24"/>
        </w:rPr>
        <w:t>basis</w:t>
      </w:r>
      <w:r w:rsidR="00D44FC6" w:rsidRPr="00F5373E">
        <w:rPr>
          <w:rFonts w:ascii="Arial" w:hAnsi="Arial" w:cs="Arial"/>
          <w:sz w:val="24"/>
          <w:szCs w:val="24"/>
        </w:rPr>
        <w:t xml:space="preserve"> </w:t>
      </w:r>
      <w:r w:rsidR="00F5373E" w:rsidRPr="00F5373E">
        <w:rPr>
          <w:rFonts w:ascii="Arial" w:hAnsi="Arial" w:cs="Arial"/>
          <w:sz w:val="24"/>
          <w:szCs w:val="24"/>
        </w:rPr>
        <w:t xml:space="preserve"> (</w:t>
      </w:r>
      <w:proofErr w:type="gramEnd"/>
      <w:r w:rsidR="00F5373E" w:rsidRPr="00F5373E">
        <w:rPr>
          <w:rFonts w:ascii="Arial" w:hAnsi="Arial" w:cs="Arial"/>
          <w:sz w:val="24"/>
          <w:szCs w:val="24"/>
        </w:rPr>
        <w:t>u</w:t>
      </w:r>
      <w:r w:rsidR="00F5373E" w:rsidRPr="00461243">
        <w:rPr>
          <w:rFonts w:ascii="Arial" w:hAnsi="Arial" w:cs="Arial"/>
          <w:sz w:val="24"/>
          <w:szCs w:val="24"/>
        </w:rPr>
        <w:t>sually 3-5 weekly)</w:t>
      </w:r>
      <w:r w:rsidR="000C3942" w:rsidRPr="002769DB">
        <w:rPr>
          <w:rFonts w:ascii="Arial" w:hAnsi="Arial" w:cs="Arial"/>
          <w:i/>
          <w:iCs/>
          <w:sz w:val="24"/>
          <w:szCs w:val="24"/>
        </w:rPr>
        <w:t>^</w:t>
      </w:r>
      <w:r>
        <w:rPr>
          <w:rFonts w:ascii="Arial" w:hAnsi="Arial" w:cs="Arial"/>
          <w:sz w:val="24"/>
          <w:szCs w:val="24"/>
        </w:rPr>
        <w:t>,</w:t>
      </w:r>
      <w:r w:rsidR="007335F4" w:rsidRPr="00461243">
        <w:rPr>
          <w:rFonts w:ascii="Arial" w:hAnsi="Arial" w:cs="Arial"/>
          <w:sz w:val="24"/>
          <w:szCs w:val="24"/>
        </w:rPr>
        <w:t xml:space="preserve"> review wha</w:t>
      </w:r>
      <w:r>
        <w:rPr>
          <w:rFonts w:ascii="Arial" w:hAnsi="Arial" w:cs="Arial"/>
          <w:sz w:val="24"/>
          <w:szCs w:val="24"/>
        </w:rPr>
        <w:t>t you have written and reflect</w:t>
      </w:r>
      <w:r w:rsidR="007335F4" w:rsidRPr="00461243">
        <w:rPr>
          <w:rFonts w:ascii="Arial" w:hAnsi="Arial" w:cs="Arial"/>
          <w:sz w:val="24"/>
          <w:szCs w:val="24"/>
        </w:rPr>
        <w:t xml:space="preserve"> upon this.  Be honest with yourself.  Ask yourself questions such as:</w:t>
      </w:r>
    </w:p>
    <w:p w14:paraId="07E5C0E7" w14:textId="7D32822C" w:rsidR="000C3942" w:rsidRPr="002769DB" w:rsidRDefault="000C3942" w:rsidP="000541DF">
      <w:pPr>
        <w:pStyle w:val="a3"/>
        <w:ind w:left="142" w:hangingChars="59" w:hanging="142"/>
        <w:jc w:val="both"/>
        <w:rPr>
          <w:rFonts w:ascii="Arial" w:hAnsi="Arial" w:cs="Arial"/>
          <w:i/>
          <w:iCs/>
          <w:sz w:val="20"/>
          <w:szCs w:val="20"/>
        </w:rPr>
      </w:pPr>
      <w:r w:rsidRPr="002769DB">
        <w:rPr>
          <w:rFonts w:ascii="Arial" w:hAnsi="Arial" w:cs="Arial"/>
          <w:i/>
          <w:iCs/>
          <w:sz w:val="24"/>
          <w:szCs w:val="24"/>
          <w:highlight w:val="yellow"/>
        </w:rPr>
        <w:t>^</w:t>
      </w:r>
      <w:r w:rsidRPr="002769DB">
        <w:rPr>
          <w:rFonts w:ascii="Arial" w:hAnsi="Arial" w:cs="Arial"/>
          <w:i/>
          <w:iCs/>
          <w:sz w:val="20"/>
          <w:szCs w:val="20"/>
          <w:highlight w:val="yellow"/>
        </w:rPr>
        <w:t xml:space="preserve"> For the HK Heritage and Conservation Policy Study Programme, that will be 3-day-interval, </w:t>
      </w:r>
      <w:proofErr w:type="gramStart"/>
      <w:r w:rsidRPr="002769DB">
        <w:rPr>
          <w:rFonts w:ascii="Arial" w:hAnsi="Arial" w:cs="Arial"/>
          <w:i/>
          <w:iCs/>
          <w:sz w:val="20"/>
          <w:szCs w:val="20"/>
          <w:highlight w:val="yellow"/>
        </w:rPr>
        <w:t>i.e.</w:t>
      </w:r>
      <w:proofErr w:type="gramEnd"/>
      <w:r w:rsidRPr="002769DB">
        <w:rPr>
          <w:rFonts w:ascii="Arial" w:hAnsi="Arial" w:cs="Arial"/>
          <w:i/>
          <w:iCs/>
          <w:sz w:val="20"/>
          <w:szCs w:val="20"/>
          <w:highlight w:val="yellow"/>
        </w:rPr>
        <w:t xml:space="preserve"> the gap days during the programme:  9</w:t>
      </w:r>
      <w:r w:rsidRPr="002769DB">
        <w:rPr>
          <w:rFonts w:ascii="Arial" w:hAnsi="Arial" w:cs="Arial"/>
          <w:i/>
          <w:iCs/>
          <w:sz w:val="20"/>
          <w:szCs w:val="20"/>
          <w:highlight w:val="yellow"/>
          <w:vertAlign w:val="superscript"/>
        </w:rPr>
        <w:t>th</w:t>
      </w:r>
      <w:r w:rsidRPr="002769DB">
        <w:rPr>
          <w:rFonts w:ascii="Arial" w:hAnsi="Arial" w:cs="Arial"/>
          <w:i/>
          <w:iCs/>
          <w:sz w:val="20"/>
          <w:szCs w:val="20"/>
          <w:highlight w:val="yellow"/>
        </w:rPr>
        <w:t>, 12</w:t>
      </w:r>
      <w:r w:rsidRPr="002769DB">
        <w:rPr>
          <w:rFonts w:ascii="Arial" w:hAnsi="Arial" w:cs="Arial"/>
          <w:i/>
          <w:iCs/>
          <w:sz w:val="20"/>
          <w:szCs w:val="20"/>
          <w:highlight w:val="yellow"/>
          <w:vertAlign w:val="superscript"/>
        </w:rPr>
        <w:t>th</w:t>
      </w:r>
      <w:r w:rsidRPr="002769DB">
        <w:rPr>
          <w:rFonts w:ascii="Arial" w:hAnsi="Arial" w:cs="Arial"/>
          <w:i/>
          <w:iCs/>
          <w:sz w:val="20"/>
          <w:szCs w:val="20"/>
          <w:highlight w:val="yellow"/>
        </w:rPr>
        <w:t>/13</w:t>
      </w:r>
      <w:r w:rsidRPr="002769DB">
        <w:rPr>
          <w:rFonts w:ascii="Arial" w:hAnsi="Arial" w:cs="Arial"/>
          <w:i/>
          <w:iCs/>
          <w:sz w:val="20"/>
          <w:szCs w:val="20"/>
          <w:highlight w:val="yellow"/>
          <w:vertAlign w:val="superscript"/>
        </w:rPr>
        <w:t>th</w:t>
      </w:r>
      <w:r w:rsidRPr="002769DB">
        <w:rPr>
          <w:rFonts w:ascii="Arial" w:hAnsi="Arial" w:cs="Arial"/>
          <w:i/>
          <w:iCs/>
          <w:sz w:val="20"/>
          <w:szCs w:val="20"/>
          <w:highlight w:val="yellow"/>
        </w:rPr>
        <w:t>,16</w:t>
      </w:r>
      <w:r w:rsidRPr="002769DB">
        <w:rPr>
          <w:rFonts w:ascii="Arial" w:hAnsi="Arial" w:cs="Arial"/>
          <w:i/>
          <w:iCs/>
          <w:sz w:val="20"/>
          <w:szCs w:val="20"/>
          <w:highlight w:val="yellow"/>
          <w:vertAlign w:val="superscript"/>
        </w:rPr>
        <w:t>th</w:t>
      </w:r>
      <w:r w:rsidRPr="002769DB">
        <w:rPr>
          <w:rFonts w:ascii="Arial" w:hAnsi="Arial" w:cs="Arial"/>
          <w:i/>
          <w:iCs/>
          <w:sz w:val="20"/>
          <w:szCs w:val="20"/>
          <w:highlight w:val="yellow"/>
        </w:rPr>
        <w:t>, 19</w:t>
      </w:r>
      <w:r w:rsidRPr="002769DB">
        <w:rPr>
          <w:rFonts w:ascii="Arial" w:hAnsi="Arial" w:cs="Arial"/>
          <w:i/>
          <w:iCs/>
          <w:sz w:val="20"/>
          <w:szCs w:val="20"/>
          <w:highlight w:val="yellow"/>
          <w:vertAlign w:val="superscript"/>
        </w:rPr>
        <w:t>th</w:t>
      </w:r>
      <w:r w:rsidRPr="002769DB">
        <w:rPr>
          <w:rFonts w:ascii="Arial" w:hAnsi="Arial" w:cs="Arial"/>
          <w:i/>
          <w:iCs/>
          <w:sz w:val="20"/>
          <w:szCs w:val="20"/>
          <w:highlight w:val="yellow"/>
        </w:rPr>
        <w:t xml:space="preserve"> (end of prog.)</w:t>
      </w:r>
      <w:r w:rsidRPr="002769DB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5B8C12E" w14:textId="77777777" w:rsidR="000C3942" w:rsidRPr="002769DB" w:rsidRDefault="000C3942" w:rsidP="000541DF">
      <w:pPr>
        <w:pStyle w:val="a3"/>
        <w:ind w:left="47" w:hangingChars="59" w:hanging="47"/>
        <w:jc w:val="both"/>
        <w:rPr>
          <w:rFonts w:ascii="Arial" w:hAnsi="Arial" w:cs="Arial"/>
          <w:i/>
          <w:iCs/>
          <w:sz w:val="8"/>
          <w:szCs w:val="8"/>
        </w:rPr>
      </w:pPr>
    </w:p>
    <w:p w14:paraId="4817A3F2" w14:textId="5BA2DA33" w:rsidR="000C3942" w:rsidRPr="002769DB" w:rsidRDefault="002769DB" w:rsidP="002769DB">
      <w:pPr>
        <w:pStyle w:val="a3"/>
        <w:ind w:left="118" w:hangingChars="59" w:hanging="118"/>
        <w:jc w:val="both"/>
        <w:rPr>
          <w:rFonts w:ascii="Arial" w:hAnsi="Arial" w:cs="Arial"/>
          <w:i/>
          <w:iCs/>
          <w:sz w:val="20"/>
          <w:szCs w:val="20"/>
          <w:highlight w:val="cyan"/>
        </w:rPr>
      </w:pPr>
      <w:r w:rsidRPr="002769DB">
        <w:rPr>
          <w:rFonts w:ascii="Arial" w:hAnsi="Arial" w:cs="Arial"/>
          <w:i/>
          <w:iCs/>
          <w:sz w:val="20"/>
          <w:szCs w:val="20"/>
          <w:highlight w:val="cyan"/>
        </w:rPr>
        <w:t>^</w:t>
      </w:r>
      <w:r w:rsidRPr="002769DB">
        <w:rPr>
          <w:rFonts w:ascii="Arial" w:hAnsi="Arial" w:cs="Arial"/>
          <w:i/>
          <w:iCs/>
          <w:sz w:val="20"/>
          <w:szCs w:val="20"/>
          <w:highlight w:val="cyan"/>
        </w:rPr>
        <w:t xml:space="preserve"> </w:t>
      </w:r>
      <w:r w:rsidR="000C3942" w:rsidRPr="002769DB">
        <w:rPr>
          <w:rFonts w:ascii="Arial" w:hAnsi="Arial" w:cs="Arial"/>
          <w:i/>
          <w:iCs/>
          <w:sz w:val="20"/>
          <w:szCs w:val="20"/>
          <w:highlight w:val="cyan"/>
        </w:rPr>
        <w:t>For the College History Exploration Programme, please obtain the instruction from the course supervisor or via the College GE Office.</w:t>
      </w:r>
    </w:p>
    <w:p w14:paraId="5093ED37" w14:textId="77777777" w:rsidR="000C3942" w:rsidRPr="000C3942" w:rsidRDefault="000C3942" w:rsidP="000541DF">
      <w:pPr>
        <w:pStyle w:val="a3"/>
        <w:ind w:left="165"/>
        <w:jc w:val="both"/>
        <w:rPr>
          <w:rFonts w:ascii="Arial" w:hAnsi="Arial" w:cs="Arial" w:hint="eastAsia"/>
          <w:i/>
          <w:iCs/>
          <w:color w:val="538135" w:themeColor="accent6" w:themeShade="BF"/>
          <w:sz w:val="8"/>
          <w:szCs w:val="8"/>
          <w:lang w:eastAsia="zh-TW"/>
        </w:rPr>
      </w:pPr>
    </w:p>
    <w:p w14:paraId="517CEF3C" w14:textId="77777777" w:rsidR="007335F4" w:rsidRPr="00461243" w:rsidRDefault="007335F4" w:rsidP="000541D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>Have I achieved anything?  If so, what?</w:t>
      </w:r>
    </w:p>
    <w:p w14:paraId="40F2B8B9" w14:textId="77777777" w:rsidR="007335F4" w:rsidRPr="00461243" w:rsidRDefault="007335F4" w:rsidP="000541D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>What progress have I made</w:t>
      </w:r>
    </w:p>
    <w:p w14:paraId="3AA56893" w14:textId="77777777" w:rsidR="007335F4" w:rsidRPr="00461243" w:rsidRDefault="007335F4" w:rsidP="000541D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>Have I put any theory into practice?</w:t>
      </w:r>
    </w:p>
    <w:p w14:paraId="76A9A14C" w14:textId="77777777" w:rsidR="007335F4" w:rsidRPr="00461243" w:rsidRDefault="007335F4" w:rsidP="000541D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>How does what I have been doing lead to me becoming better at a skill?</w:t>
      </w:r>
    </w:p>
    <w:p w14:paraId="649DCEE7" w14:textId="77777777" w:rsidR="007335F4" w:rsidRPr="00461243" w:rsidRDefault="007335F4" w:rsidP="000541D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 xml:space="preserve">How can I use this to </w:t>
      </w:r>
      <w:proofErr w:type="gramStart"/>
      <w:r w:rsidRPr="00461243">
        <w:rPr>
          <w:rFonts w:ascii="Arial" w:hAnsi="Arial" w:cs="Arial"/>
          <w:sz w:val="24"/>
          <w:szCs w:val="24"/>
        </w:rPr>
        <w:t>plan for the future</w:t>
      </w:r>
      <w:proofErr w:type="gramEnd"/>
      <w:r w:rsidRPr="00461243">
        <w:rPr>
          <w:rFonts w:ascii="Arial" w:hAnsi="Arial" w:cs="Arial"/>
          <w:sz w:val="24"/>
          <w:szCs w:val="24"/>
        </w:rPr>
        <w:t>?</w:t>
      </w:r>
    </w:p>
    <w:p w14:paraId="15175C25" w14:textId="77777777" w:rsidR="007335F4" w:rsidRPr="00461243" w:rsidRDefault="007335F4" w:rsidP="000541D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>How can I use this to plan new learning?</w:t>
      </w:r>
    </w:p>
    <w:p w14:paraId="3C36C452" w14:textId="77777777" w:rsidR="007335F4" w:rsidRPr="00461243" w:rsidRDefault="007335F4" w:rsidP="000541D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>Experiences?</w:t>
      </w:r>
    </w:p>
    <w:p w14:paraId="1C163F34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C837753" w14:textId="77777777" w:rsidR="003F6AAA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>In addition to 3-5 weekly reflection</w:t>
      </w:r>
      <w:r w:rsidR="003F6AAA">
        <w:rPr>
          <w:rFonts w:ascii="Arial" w:hAnsi="Arial" w:cs="Arial"/>
          <w:sz w:val="24"/>
          <w:szCs w:val="24"/>
        </w:rPr>
        <w:t>,</w:t>
      </w:r>
      <w:r w:rsidRPr="00461243">
        <w:rPr>
          <w:rFonts w:ascii="Arial" w:hAnsi="Arial" w:cs="Arial"/>
          <w:sz w:val="24"/>
          <w:szCs w:val="24"/>
        </w:rPr>
        <w:t xml:space="preserve"> you should also ask yourself these questions the next day or within 24-48 hours of each one of the taught sessions you attend or within 24-48 hours of having practiced a new skill. </w:t>
      </w:r>
    </w:p>
    <w:p w14:paraId="7A855EED" w14:textId="77777777" w:rsidR="003F6AAA" w:rsidRDefault="003F6AAA" w:rsidP="000541D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99797A4" w14:textId="77777777" w:rsidR="003F6AAA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>You will fi</w:t>
      </w:r>
      <w:r w:rsidR="00271F20">
        <w:rPr>
          <w:rFonts w:ascii="Arial" w:hAnsi="Arial" w:cs="Arial"/>
          <w:sz w:val="24"/>
          <w:szCs w:val="24"/>
        </w:rPr>
        <w:t xml:space="preserve">nd that how you view something </w:t>
      </w:r>
      <w:r w:rsidRPr="00461243">
        <w:rPr>
          <w:rFonts w:ascii="Arial" w:hAnsi="Arial" w:cs="Arial"/>
          <w:sz w:val="24"/>
          <w:szCs w:val="24"/>
        </w:rPr>
        <w:t>(your perception of something) changes over time.  For example</w:t>
      </w:r>
      <w:r w:rsidR="00271F20">
        <w:rPr>
          <w:rFonts w:ascii="Arial" w:hAnsi="Arial" w:cs="Arial"/>
          <w:sz w:val="24"/>
          <w:szCs w:val="24"/>
        </w:rPr>
        <w:t>,</w:t>
      </w:r>
      <w:r w:rsidRPr="00461243">
        <w:rPr>
          <w:rFonts w:ascii="Arial" w:hAnsi="Arial" w:cs="Arial"/>
          <w:sz w:val="24"/>
          <w:szCs w:val="24"/>
        </w:rPr>
        <w:t xml:space="preserve"> you may have been trying to develop your communication skills and have had a bad or negative learning experience when something went wrong and you feel you have made little or no</w:t>
      </w:r>
      <w:r w:rsidR="00271F20">
        <w:rPr>
          <w:rFonts w:ascii="Arial" w:hAnsi="Arial" w:cs="Arial"/>
          <w:sz w:val="24"/>
          <w:szCs w:val="24"/>
        </w:rPr>
        <w:t>,</w:t>
      </w:r>
      <w:r w:rsidRPr="00461243">
        <w:rPr>
          <w:rFonts w:ascii="Arial" w:hAnsi="Arial" w:cs="Arial"/>
          <w:sz w:val="24"/>
          <w:szCs w:val="24"/>
        </w:rPr>
        <w:t xml:space="preserve"> or even backwards</w:t>
      </w:r>
      <w:r w:rsidR="00271F20">
        <w:rPr>
          <w:rFonts w:ascii="Arial" w:hAnsi="Arial" w:cs="Arial"/>
          <w:sz w:val="24"/>
          <w:szCs w:val="24"/>
        </w:rPr>
        <w:t>,</w:t>
      </w:r>
      <w:r w:rsidRPr="00461243">
        <w:rPr>
          <w:rFonts w:ascii="Arial" w:hAnsi="Arial" w:cs="Arial"/>
          <w:sz w:val="24"/>
          <w:szCs w:val="24"/>
        </w:rPr>
        <w:t xml:space="preserve"> progress.  You may reflect upon this the next day and your thoughts and feelings may be mainly negative ones.  </w:t>
      </w:r>
    </w:p>
    <w:p w14:paraId="77A15DFE" w14:textId="77777777" w:rsidR="003F6AAA" w:rsidRDefault="003F6AAA" w:rsidP="000541D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49FDD4D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 xml:space="preserve">If you reflect about the experience 3-5 weeks </w:t>
      </w:r>
      <w:proofErr w:type="gramStart"/>
      <w:r w:rsidRPr="00461243">
        <w:rPr>
          <w:rFonts w:ascii="Arial" w:hAnsi="Arial" w:cs="Arial"/>
          <w:sz w:val="24"/>
          <w:szCs w:val="24"/>
        </w:rPr>
        <w:t>later on</w:t>
      </w:r>
      <w:proofErr w:type="gramEnd"/>
      <w:r w:rsidR="00271F20">
        <w:rPr>
          <w:rFonts w:ascii="Arial" w:hAnsi="Arial" w:cs="Arial"/>
          <w:sz w:val="24"/>
          <w:szCs w:val="24"/>
        </w:rPr>
        <w:t>,</w:t>
      </w:r>
      <w:r w:rsidRPr="00461243">
        <w:rPr>
          <w:rFonts w:ascii="Arial" w:hAnsi="Arial" w:cs="Arial"/>
          <w:sz w:val="24"/>
          <w:szCs w:val="24"/>
        </w:rPr>
        <w:t xml:space="preserve"> you may find that you have now overcome the negative experience and have used it to develop further and improve yourself.  </w:t>
      </w:r>
      <w:r w:rsidRPr="003F6AAA">
        <w:rPr>
          <w:rFonts w:ascii="Arial" w:hAnsi="Arial" w:cs="Arial"/>
          <w:sz w:val="24"/>
          <w:szCs w:val="24"/>
        </w:rPr>
        <w:t>Skills rarely suddenly develop or improve ‘overnight’</w:t>
      </w:r>
      <w:r w:rsidRPr="00461243">
        <w:rPr>
          <w:rFonts w:ascii="Arial" w:hAnsi="Arial" w:cs="Arial"/>
          <w:sz w:val="24"/>
          <w:szCs w:val="24"/>
        </w:rPr>
        <w:t xml:space="preserve">.  Learning new knowledge and applying it within a skills context usually takes time, </w:t>
      </w:r>
      <w:proofErr w:type="gramStart"/>
      <w:r w:rsidRPr="00461243">
        <w:rPr>
          <w:rFonts w:ascii="Arial" w:hAnsi="Arial" w:cs="Arial"/>
          <w:sz w:val="24"/>
          <w:szCs w:val="24"/>
        </w:rPr>
        <w:t>effort</w:t>
      </w:r>
      <w:proofErr w:type="gramEnd"/>
      <w:r w:rsidRPr="00461243">
        <w:rPr>
          <w:rFonts w:ascii="Arial" w:hAnsi="Arial" w:cs="Arial"/>
          <w:sz w:val="24"/>
          <w:szCs w:val="24"/>
        </w:rPr>
        <w:t xml:space="preserve"> and perseverance. A Learning Log will help you to become more aware of how you learn, what learning tasks you enjoy (and don't enjoy) and of your emotional and cognitive (thought) processes</w:t>
      </w:r>
    </w:p>
    <w:p w14:paraId="03F9888D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 xml:space="preserve"> </w:t>
      </w:r>
    </w:p>
    <w:p w14:paraId="16F837D5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>At first it may seem difficult to start to critically reflect upon your own learning.  Over time though</w:t>
      </w:r>
      <w:r w:rsidR="00271F20">
        <w:rPr>
          <w:rFonts w:ascii="Arial" w:hAnsi="Arial" w:cs="Arial"/>
          <w:sz w:val="24"/>
          <w:szCs w:val="24"/>
        </w:rPr>
        <w:t>,</w:t>
      </w:r>
      <w:r w:rsidRPr="00461243">
        <w:rPr>
          <w:rFonts w:ascii="Arial" w:hAnsi="Arial" w:cs="Arial"/>
          <w:sz w:val="24"/>
          <w:szCs w:val="24"/>
        </w:rPr>
        <w:t xml:space="preserve"> you will find that it becomes easier.  The more often that you practice th</w:t>
      </w:r>
      <w:r w:rsidR="00271F20">
        <w:rPr>
          <w:rFonts w:ascii="Arial" w:hAnsi="Arial" w:cs="Arial"/>
          <w:sz w:val="24"/>
          <w:szCs w:val="24"/>
        </w:rPr>
        <w:t>e skill of self-</w:t>
      </w:r>
      <w:r w:rsidRPr="00461243">
        <w:rPr>
          <w:rFonts w:ascii="Arial" w:hAnsi="Arial" w:cs="Arial"/>
          <w:sz w:val="24"/>
          <w:szCs w:val="24"/>
        </w:rPr>
        <w:t>reflection</w:t>
      </w:r>
      <w:r w:rsidR="00271F20">
        <w:rPr>
          <w:rFonts w:ascii="Arial" w:hAnsi="Arial" w:cs="Arial"/>
          <w:sz w:val="24"/>
          <w:szCs w:val="24"/>
        </w:rPr>
        <w:t>,</w:t>
      </w:r>
      <w:r w:rsidRPr="00461243">
        <w:rPr>
          <w:rFonts w:ascii="Arial" w:hAnsi="Arial" w:cs="Arial"/>
          <w:sz w:val="24"/>
          <w:szCs w:val="24"/>
        </w:rPr>
        <w:t xml:space="preserve"> then the easier it will become.</w:t>
      </w:r>
    </w:p>
    <w:p w14:paraId="4B82991B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C387985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>You can use your Learning Log to record courses you went on, books you have r</w:t>
      </w:r>
      <w:r w:rsidR="00271F20">
        <w:rPr>
          <w:rFonts w:ascii="Arial" w:hAnsi="Arial" w:cs="Arial"/>
          <w:sz w:val="24"/>
          <w:szCs w:val="24"/>
        </w:rPr>
        <w:t>ead, discussions you have had, i</w:t>
      </w:r>
      <w:r w:rsidRPr="00461243">
        <w:rPr>
          <w:rFonts w:ascii="Arial" w:hAnsi="Arial" w:cs="Arial"/>
          <w:sz w:val="24"/>
          <w:szCs w:val="24"/>
        </w:rPr>
        <w:t xml:space="preserve">nternet sites you have looked at, television programmes you have watched.  </w:t>
      </w:r>
      <w:r w:rsidR="00271F20">
        <w:rPr>
          <w:rFonts w:ascii="Arial" w:hAnsi="Arial" w:cs="Arial"/>
          <w:sz w:val="24"/>
          <w:szCs w:val="24"/>
        </w:rPr>
        <w:t>Your</w:t>
      </w:r>
      <w:r w:rsidRPr="00461243">
        <w:rPr>
          <w:rFonts w:ascii="Arial" w:hAnsi="Arial" w:cs="Arial"/>
          <w:sz w:val="24"/>
          <w:szCs w:val="24"/>
        </w:rPr>
        <w:t xml:space="preserve"> log should become something that is directly relevant to you and </w:t>
      </w:r>
      <w:proofErr w:type="gramStart"/>
      <w:r w:rsidRPr="00461243">
        <w:rPr>
          <w:rFonts w:ascii="Arial" w:hAnsi="Arial" w:cs="Arial"/>
          <w:sz w:val="24"/>
          <w:szCs w:val="24"/>
        </w:rPr>
        <w:t>your</w:t>
      </w:r>
      <w:proofErr w:type="gramEnd"/>
      <w:r w:rsidRPr="00461243">
        <w:rPr>
          <w:rFonts w:ascii="Arial" w:hAnsi="Arial" w:cs="Arial"/>
          <w:sz w:val="24"/>
          <w:szCs w:val="24"/>
        </w:rPr>
        <w:t xml:space="preserve"> learning.</w:t>
      </w:r>
    </w:p>
    <w:p w14:paraId="40757DAC" w14:textId="77777777" w:rsidR="007335F4" w:rsidRPr="003F6AAA" w:rsidRDefault="007335F4" w:rsidP="00271F20">
      <w:pPr>
        <w:pStyle w:val="a3"/>
        <w:rPr>
          <w:rFonts w:ascii="Arial" w:hAnsi="Arial" w:cs="Arial"/>
          <w:b/>
          <w:bCs/>
          <w:color w:val="008080"/>
          <w:sz w:val="24"/>
          <w:szCs w:val="24"/>
        </w:rPr>
      </w:pPr>
      <w:r w:rsidRPr="003F6AAA">
        <w:rPr>
          <w:rFonts w:ascii="Arial" w:hAnsi="Arial" w:cs="Arial"/>
          <w:b/>
          <w:bCs/>
          <w:color w:val="008080"/>
          <w:sz w:val="24"/>
          <w:szCs w:val="24"/>
        </w:rPr>
        <w:lastRenderedPageBreak/>
        <w:t>Is there a ‘best’ or ‘correct’ way of producing a Learning Log?</w:t>
      </w:r>
    </w:p>
    <w:p w14:paraId="76630593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14:paraId="4FD9CD4A" w14:textId="77777777" w:rsidR="00461243" w:rsidRDefault="003F6AAA" w:rsidP="000541D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7335F4" w:rsidRPr="00461243">
        <w:rPr>
          <w:rFonts w:ascii="Arial" w:hAnsi="Arial" w:cs="Arial"/>
          <w:sz w:val="24"/>
          <w:szCs w:val="24"/>
        </w:rPr>
        <w:t xml:space="preserve"> log should be relevant to you and your job</w:t>
      </w:r>
      <w:r w:rsidR="00271F20">
        <w:rPr>
          <w:rFonts w:ascii="Arial" w:hAnsi="Arial" w:cs="Arial"/>
          <w:sz w:val="24"/>
          <w:szCs w:val="24"/>
        </w:rPr>
        <w:t xml:space="preserve"> </w:t>
      </w:r>
      <w:r w:rsidR="007335F4" w:rsidRPr="00461243">
        <w:rPr>
          <w:rFonts w:ascii="Arial" w:hAnsi="Arial" w:cs="Arial"/>
          <w:sz w:val="24"/>
          <w:szCs w:val="24"/>
        </w:rPr>
        <w:t>/</w:t>
      </w:r>
      <w:r w:rsidR="00271F20">
        <w:rPr>
          <w:rFonts w:ascii="Arial" w:hAnsi="Arial" w:cs="Arial"/>
          <w:sz w:val="24"/>
          <w:szCs w:val="24"/>
        </w:rPr>
        <w:t xml:space="preserve"> </w:t>
      </w:r>
      <w:r w:rsidR="007335F4" w:rsidRPr="00461243">
        <w:rPr>
          <w:rFonts w:ascii="Arial" w:hAnsi="Arial" w:cs="Arial"/>
          <w:sz w:val="24"/>
          <w:szCs w:val="24"/>
        </w:rPr>
        <w:t>studies</w:t>
      </w:r>
      <w:r w:rsidR="00271F20">
        <w:rPr>
          <w:rFonts w:ascii="Arial" w:hAnsi="Arial" w:cs="Arial"/>
          <w:sz w:val="24"/>
          <w:szCs w:val="24"/>
        </w:rPr>
        <w:t xml:space="preserve"> </w:t>
      </w:r>
      <w:r w:rsidR="007335F4" w:rsidRPr="00461243">
        <w:rPr>
          <w:rFonts w:ascii="Arial" w:hAnsi="Arial" w:cs="Arial"/>
          <w:sz w:val="24"/>
          <w:szCs w:val="24"/>
        </w:rPr>
        <w:t>/</w:t>
      </w:r>
      <w:r w:rsidR="00271F20">
        <w:rPr>
          <w:rFonts w:ascii="Arial" w:hAnsi="Arial" w:cs="Arial"/>
          <w:sz w:val="24"/>
          <w:szCs w:val="24"/>
        </w:rPr>
        <w:t xml:space="preserve"> </w:t>
      </w:r>
      <w:r w:rsidR="007335F4" w:rsidRPr="00461243">
        <w:rPr>
          <w:rFonts w:ascii="Arial" w:hAnsi="Arial" w:cs="Arial"/>
          <w:sz w:val="24"/>
          <w:szCs w:val="24"/>
        </w:rPr>
        <w:t>role</w:t>
      </w:r>
      <w:r w:rsidR="00271F20">
        <w:rPr>
          <w:rFonts w:ascii="Arial" w:hAnsi="Arial" w:cs="Arial"/>
          <w:sz w:val="24"/>
          <w:szCs w:val="24"/>
        </w:rPr>
        <w:t xml:space="preserve"> </w:t>
      </w:r>
      <w:r w:rsidR="007335F4" w:rsidRPr="00461243">
        <w:rPr>
          <w:rFonts w:ascii="Arial" w:hAnsi="Arial" w:cs="Arial"/>
          <w:sz w:val="24"/>
          <w:szCs w:val="24"/>
        </w:rPr>
        <w:t>/</w:t>
      </w:r>
      <w:r w:rsidR="00271F20">
        <w:rPr>
          <w:rFonts w:ascii="Arial" w:hAnsi="Arial" w:cs="Arial"/>
          <w:sz w:val="24"/>
          <w:szCs w:val="24"/>
        </w:rPr>
        <w:t xml:space="preserve"> </w:t>
      </w:r>
      <w:r w:rsidR="007335F4" w:rsidRPr="00461243">
        <w:rPr>
          <w:rFonts w:ascii="Arial" w:hAnsi="Arial" w:cs="Arial"/>
          <w:sz w:val="24"/>
          <w:szCs w:val="24"/>
        </w:rPr>
        <w:t>activities.  T</w:t>
      </w:r>
      <w:r w:rsidR="007335F4" w:rsidRPr="00506CC8">
        <w:rPr>
          <w:rFonts w:ascii="Arial" w:hAnsi="Arial" w:cs="Arial"/>
          <w:sz w:val="24"/>
          <w:szCs w:val="24"/>
          <w:highlight w:val="yellow"/>
        </w:rPr>
        <w:t xml:space="preserve">here is no ‘right’ or ‘wrong’ way of producing a </w:t>
      </w:r>
      <w:r w:rsidR="001D2EE8" w:rsidRPr="00506CC8">
        <w:rPr>
          <w:rFonts w:ascii="Arial" w:hAnsi="Arial" w:cs="Arial"/>
          <w:sz w:val="24"/>
          <w:szCs w:val="24"/>
          <w:highlight w:val="yellow"/>
        </w:rPr>
        <w:t>Learning Log.</w:t>
      </w:r>
      <w:r w:rsidR="001D2EE8">
        <w:rPr>
          <w:rFonts w:ascii="Arial" w:hAnsi="Arial" w:cs="Arial"/>
          <w:sz w:val="24"/>
          <w:szCs w:val="24"/>
        </w:rPr>
        <w:t xml:space="preserve">  Perhaps the 3</w:t>
      </w:r>
      <w:r w:rsidR="007335F4" w:rsidRPr="00461243">
        <w:rPr>
          <w:rFonts w:ascii="Arial" w:hAnsi="Arial" w:cs="Arial"/>
          <w:sz w:val="24"/>
          <w:szCs w:val="24"/>
        </w:rPr>
        <w:t xml:space="preserve"> key questions when engaging in the process of producing a Learning Log are:</w:t>
      </w:r>
    </w:p>
    <w:p w14:paraId="71A57782" w14:textId="77777777" w:rsidR="001D2EE8" w:rsidRPr="00461243" w:rsidRDefault="001D2EE8" w:rsidP="000541D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3E69815" w14:textId="77777777" w:rsidR="007335F4" w:rsidRPr="00461243" w:rsidRDefault="007335F4" w:rsidP="000541DF">
      <w:pPr>
        <w:pStyle w:val="a3"/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>Am I being honest with myself?</w:t>
      </w:r>
    </w:p>
    <w:p w14:paraId="70654028" w14:textId="77777777" w:rsidR="007335F4" w:rsidRPr="00461243" w:rsidRDefault="007335F4" w:rsidP="000541DF">
      <w:pPr>
        <w:pStyle w:val="a3"/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>Is this a useful process for me?</w:t>
      </w:r>
    </w:p>
    <w:p w14:paraId="775B3956" w14:textId="77777777" w:rsidR="007335F4" w:rsidRPr="00461243" w:rsidRDefault="007335F4" w:rsidP="000541DF">
      <w:pPr>
        <w:pStyle w:val="a3"/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>Is this helping my own process of learning?</w:t>
      </w:r>
    </w:p>
    <w:p w14:paraId="01B38D5C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042B24D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 xml:space="preserve">If the answers are ‘yes’ then </w:t>
      </w:r>
      <w:proofErr w:type="spellStart"/>
      <w:r w:rsidRPr="00461243">
        <w:rPr>
          <w:rFonts w:ascii="Arial" w:hAnsi="Arial" w:cs="Arial"/>
          <w:sz w:val="24"/>
          <w:szCs w:val="24"/>
        </w:rPr>
        <w:t>your</w:t>
      </w:r>
      <w:proofErr w:type="spellEnd"/>
      <w:r w:rsidRPr="00461243">
        <w:rPr>
          <w:rFonts w:ascii="Arial" w:hAnsi="Arial" w:cs="Arial"/>
          <w:sz w:val="24"/>
          <w:szCs w:val="24"/>
        </w:rPr>
        <w:t xml:space="preserve"> Learning Log is correct and right for you.  If the answers are ‘no’</w:t>
      </w:r>
      <w:r w:rsidR="00271F20">
        <w:rPr>
          <w:rFonts w:ascii="Arial" w:hAnsi="Arial" w:cs="Arial"/>
          <w:sz w:val="24"/>
          <w:szCs w:val="24"/>
        </w:rPr>
        <w:t>,</w:t>
      </w:r>
      <w:r w:rsidRPr="00461243">
        <w:rPr>
          <w:rFonts w:ascii="Arial" w:hAnsi="Arial" w:cs="Arial"/>
          <w:sz w:val="24"/>
          <w:szCs w:val="24"/>
        </w:rPr>
        <w:t xml:space="preserve"> and you have genuinely asked yourself</w:t>
      </w:r>
      <w:r w:rsidR="00271F20">
        <w:rPr>
          <w:rFonts w:ascii="Arial" w:hAnsi="Arial" w:cs="Arial"/>
          <w:sz w:val="24"/>
          <w:szCs w:val="24"/>
        </w:rPr>
        <w:t xml:space="preserve"> </w:t>
      </w:r>
      <w:r w:rsidRPr="00461243">
        <w:rPr>
          <w:rFonts w:ascii="Arial" w:hAnsi="Arial" w:cs="Arial"/>
          <w:sz w:val="24"/>
          <w:szCs w:val="24"/>
        </w:rPr>
        <w:t>some of the questions previously mentioned</w:t>
      </w:r>
      <w:r w:rsidR="00271F20">
        <w:rPr>
          <w:rFonts w:ascii="Arial" w:hAnsi="Arial" w:cs="Arial"/>
          <w:sz w:val="24"/>
          <w:szCs w:val="24"/>
        </w:rPr>
        <w:t>,</w:t>
      </w:r>
      <w:r w:rsidRPr="00461243">
        <w:rPr>
          <w:rFonts w:ascii="Arial" w:hAnsi="Arial" w:cs="Arial"/>
          <w:sz w:val="24"/>
          <w:szCs w:val="24"/>
        </w:rPr>
        <w:t xml:space="preserve"> then perhaps a Learning Log may not really be of much use to you.</w:t>
      </w:r>
    </w:p>
    <w:p w14:paraId="79BF106F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1E668B6" w14:textId="77777777" w:rsidR="007335F4" w:rsidRPr="003F6AAA" w:rsidRDefault="007335F4" w:rsidP="000541DF">
      <w:pPr>
        <w:pStyle w:val="a3"/>
        <w:jc w:val="both"/>
        <w:rPr>
          <w:rFonts w:ascii="Arial" w:hAnsi="Arial" w:cs="Arial"/>
          <w:b/>
          <w:bCs/>
          <w:color w:val="008080"/>
          <w:sz w:val="24"/>
          <w:szCs w:val="24"/>
        </w:rPr>
      </w:pPr>
      <w:r w:rsidRPr="003F6AAA">
        <w:rPr>
          <w:rFonts w:ascii="Arial" w:hAnsi="Arial" w:cs="Arial"/>
          <w:b/>
          <w:bCs/>
          <w:color w:val="008080"/>
          <w:sz w:val="24"/>
          <w:szCs w:val="24"/>
        </w:rPr>
        <w:t>How can producing a Learning Log and develo</w:t>
      </w:r>
      <w:r w:rsidR="006C62C0" w:rsidRPr="003F6AAA">
        <w:rPr>
          <w:rFonts w:ascii="Arial" w:hAnsi="Arial" w:cs="Arial"/>
          <w:b/>
          <w:bCs/>
          <w:color w:val="008080"/>
          <w:sz w:val="24"/>
          <w:szCs w:val="24"/>
        </w:rPr>
        <w:t>ping the skill of critical self-</w:t>
      </w:r>
      <w:r w:rsidRPr="003F6AAA">
        <w:rPr>
          <w:rFonts w:ascii="Arial" w:hAnsi="Arial" w:cs="Arial"/>
          <w:b/>
          <w:bCs/>
          <w:color w:val="008080"/>
          <w:sz w:val="24"/>
          <w:szCs w:val="24"/>
        </w:rPr>
        <w:t>reflection help me?</w:t>
      </w:r>
    </w:p>
    <w:p w14:paraId="6F4BE7A7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14:paraId="4E02F431" w14:textId="77777777" w:rsidR="007335F4" w:rsidRPr="00461243" w:rsidRDefault="007335F4" w:rsidP="000541DF">
      <w:pPr>
        <w:pStyle w:val="a3"/>
        <w:jc w:val="both"/>
        <w:rPr>
          <w:rFonts w:ascii="Arial" w:hAnsi="Arial" w:cs="Arial"/>
          <w:sz w:val="24"/>
          <w:szCs w:val="24"/>
        </w:rPr>
      </w:pPr>
      <w:r w:rsidRPr="00461243">
        <w:rPr>
          <w:rFonts w:ascii="Arial" w:hAnsi="Arial" w:cs="Arial"/>
          <w:sz w:val="24"/>
          <w:szCs w:val="24"/>
        </w:rPr>
        <w:t>Again, that depends very much upon you.  Some people will get more out of engaging in the process of producing a Learning Log than other people will.  Research has identified that reflection can help people to change.  Some of the changes which have been identified are listed below.</w:t>
      </w:r>
    </w:p>
    <w:p w14:paraId="625EE5D3" w14:textId="77777777" w:rsidR="007335F4" w:rsidRPr="00461243" w:rsidRDefault="007335F4" w:rsidP="00271F20">
      <w:pPr>
        <w:pStyle w:val="a3"/>
        <w:rPr>
          <w:rFonts w:ascii="Arial" w:hAnsi="Arial" w:cs="Arial"/>
          <w:sz w:val="24"/>
          <w:szCs w:val="24"/>
        </w:rPr>
      </w:pPr>
    </w:p>
    <w:p w14:paraId="6DA3AA50" w14:textId="77777777" w:rsidR="007335F4" w:rsidRPr="003F6AAA" w:rsidRDefault="007335F4" w:rsidP="00271F20">
      <w:pPr>
        <w:pStyle w:val="a3"/>
        <w:rPr>
          <w:rFonts w:ascii="Arial" w:hAnsi="Arial" w:cs="Arial"/>
          <w:b/>
          <w:bCs/>
          <w:color w:val="008080"/>
          <w:sz w:val="24"/>
          <w:szCs w:val="24"/>
        </w:rPr>
      </w:pPr>
      <w:r w:rsidRPr="003F6AAA">
        <w:rPr>
          <w:rFonts w:ascii="Arial" w:hAnsi="Arial" w:cs="Arial"/>
          <w:b/>
          <w:bCs/>
          <w:color w:val="008080"/>
          <w:sz w:val="24"/>
          <w:szCs w:val="24"/>
        </w:rPr>
        <w:t>Cha</w:t>
      </w:r>
      <w:r w:rsidR="00271F20" w:rsidRPr="003F6AAA">
        <w:rPr>
          <w:rFonts w:ascii="Arial" w:hAnsi="Arial" w:cs="Arial"/>
          <w:b/>
          <w:bCs/>
          <w:color w:val="008080"/>
          <w:sz w:val="24"/>
          <w:szCs w:val="24"/>
        </w:rPr>
        <w:t>nges associated with reflection:</w:t>
      </w:r>
    </w:p>
    <w:p w14:paraId="3AC9B706" w14:textId="77777777" w:rsidR="007335F4" w:rsidRPr="00461243" w:rsidRDefault="007335F4">
      <w:pPr>
        <w:pStyle w:val="a3"/>
        <w:rPr>
          <w:rFonts w:ascii="Arial" w:hAnsi="Arial" w:cs="Arial"/>
          <w:sz w:val="24"/>
          <w:szCs w:val="24"/>
        </w:rPr>
      </w:pPr>
    </w:p>
    <w:p w14:paraId="677F33AC" w14:textId="6E7C1F6E" w:rsidR="007335F4" w:rsidRPr="003F6AAA" w:rsidRDefault="004412F6" w:rsidP="001D2EE8">
      <w:pPr>
        <w:pStyle w:val="a3"/>
        <w:ind w:left="1440"/>
        <w:rPr>
          <w:rFonts w:ascii="Arial" w:hAnsi="Arial" w:cs="Arial"/>
          <w:b/>
          <w:bCs/>
          <w:i/>
          <w:sz w:val="24"/>
          <w:szCs w:val="24"/>
        </w:rPr>
      </w:pPr>
      <w:r w:rsidRPr="00F77710">
        <w:rPr>
          <w:rFonts w:ascii="Arial" w:hAnsi="Arial" w:cs="Arial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C73332" wp14:editId="17BAA5EC">
                <wp:simplePos x="0" y="0"/>
                <wp:positionH relativeFrom="column">
                  <wp:posOffset>1537335</wp:posOffset>
                </wp:positionH>
                <wp:positionV relativeFrom="paragraph">
                  <wp:posOffset>69850</wp:posOffset>
                </wp:positionV>
                <wp:extent cx="25603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F640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5.5pt" to="3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">
                <v:stroke endarrow="block"/>
              </v:line>
            </w:pict>
          </mc:Fallback>
        </mc:AlternateContent>
      </w:r>
      <w:r w:rsidR="007335F4" w:rsidRPr="003F6AAA">
        <w:rPr>
          <w:rFonts w:ascii="Arial" w:hAnsi="Arial" w:cs="Arial"/>
          <w:b/>
          <w:bCs/>
          <w:i/>
          <w:sz w:val="24"/>
          <w:szCs w:val="24"/>
        </w:rPr>
        <w:t>From</w:t>
      </w:r>
      <w:r w:rsidR="007335F4" w:rsidRPr="003F6AAA">
        <w:rPr>
          <w:rFonts w:ascii="Arial" w:hAnsi="Arial" w:cs="Arial"/>
          <w:b/>
          <w:bCs/>
          <w:i/>
          <w:sz w:val="24"/>
          <w:szCs w:val="24"/>
        </w:rPr>
        <w:tab/>
        <w:t xml:space="preserve"> </w:t>
      </w:r>
      <w:r w:rsidR="007335F4" w:rsidRPr="003F6AAA">
        <w:rPr>
          <w:rFonts w:ascii="Arial" w:hAnsi="Arial" w:cs="Arial"/>
          <w:b/>
          <w:bCs/>
          <w:i/>
          <w:sz w:val="24"/>
          <w:szCs w:val="24"/>
        </w:rPr>
        <w:tab/>
      </w:r>
      <w:r w:rsidR="007335F4" w:rsidRPr="003F6AAA">
        <w:rPr>
          <w:rFonts w:ascii="Arial" w:hAnsi="Arial" w:cs="Arial"/>
          <w:b/>
          <w:bCs/>
          <w:i/>
          <w:sz w:val="24"/>
          <w:szCs w:val="24"/>
        </w:rPr>
        <w:tab/>
      </w:r>
      <w:r w:rsidR="007335F4" w:rsidRPr="003F6AAA">
        <w:rPr>
          <w:rFonts w:ascii="Arial" w:hAnsi="Arial" w:cs="Arial"/>
          <w:b/>
          <w:bCs/>
          <w:i/>
          <w:sz w:val="24"/>
          <w:szCs w:val="24"/>
        </w:rPr>
        <w:tab/>
      </w:r>
      <w:r w:rsidR="007335F4" w:rsidRPr="003F6AAA">
        <w:rPr>
          <w:rFonts w:ascii="Arial" w:hAnsi="Arial" w:cs="Arial"/>
          <w:b/>
          <w:bCs/>
          <w:i/>
          <w:sz w:val="24"/>
          <w:szCs w:val="24"/>
        </w:rPr>
        <w:tab/>
      </w:r>
      <w:r w:rsidR="007335F4" w:rsidRPr="003F6AAA">
        <w:rPr>
          <w:rFonts w:ascii="Arial" w:hAnsi="Arial" w:cs="Arial"/>
          <w:b/>
          <w:bCs/>
          <w:i/>
          <w:sz w:val="24"/>
          <w:szCs w:val="24"/>
        </w:rPr>
        <w:tab/>
      </w:r>
      <w:r w:rsidR="007335F4" w:rsidRPr="003F6AAA">
        <w:rPr>
          <w:rFonts w:ascii="Arial" w:hAnsi="Arial" w:cs="Arial"/>
          <w:b/>
          <w:bCs/>
          <w:i/>
          <w:sz w:val="24"/>
          <w:szCs w:val="24"/>
        </w:rPr>
        <w:tab/>
        <w:t>To</w:t>
      </w:r>
    </w:p>
    <w:p w14:paraId="15EE4D2A" w14:textId="77777777" w:rsidR="003F6AAA" w:rsidRPr="001D2EE8" w:rsidRDefault="003F6AAA" w:rsidP="001D2EE8">
      <w:pPr>
        <w:pStyle w:val="a3"/>
        <w:ind w:left="1440"/>
        <w:rPr>
          <w:rFonts w:ascii="Arial" w:hAnsi="Arial" w:cs="Arial"/>
          <w:b/>
          <w:bCs/>
          <w:sz w:val="24"/>
          <w:szCs w:val="24"/>
        </w:rPr>
      </w:pPr>
    </w:p>
    <w:p w14:paraId="72130B83" w14:textId="77777777" w:rsidR="007335F4" w:rsidRPr="003F6AAA" w:rsidRDefault="007335F4" w:rsidP="001D2EE8">
      <w:pPr>
        <w:pStyle w:val="a3"/>
        <w:ind w:left="1440"/>
        <w:rPr>
          <w:rFonts w:ascii="Arial" w:hAnsi="Arial" w:cs="Arial"/>
          <w:i/>
          <w:sz w:val="24"/>
          <w:szCs w:val="24"/>
        </w:rPr>
      </w:pPr>
      <w:r w:rsidRPr="003F6AAA">
        <w:rPr>
          <w:rFonts w:ascii="Arial" w:hAnsi="Arial" w:cs="Arial"/>
          <w:i/>
          <w:sz w:val="24"/>
          <w:szCs w:val="24"/>
        </w:rPr>
        <w:t>Accepting</w:t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  <w:t>Questioning</w:t>
      </w:r>
    </w:p>
    <w:p w14:paraId="5FAD96D3" w14:textId="77777777" w:rsidR="007335F4" w:rsidRPr="003F6AAA" w:rsidRDefault="007335F4" w:rsidP="001D2EE8">
      <w:pPr>
        <w:pStyle w:val="a3"/>
        <w:ind w:left="1440"/>
        <w:rPr>
          <w:rFonts w:ascii="Arial" w:hAnsi="Arial" w:cs="Arial"/>
          <w:i/>
          <w:sz w:val="24"/>
          <w:szCs w:val="24"/>
        </w:rPr>
      </w:pPr>
      <w:r w:rsidRPr="003F6AAA">
        <w:rPr>
          <w:rFonts w:ascii="Arial" w:hAnsi="Arial" w:cs="Arial"/>
          <w:i/>
          <w:sz w:val="24"/>
          <w:szCs w:val="24"/>
        </w:rPr>
        <w:t>Intolerant</w:t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  <w:t>Tolerant</w:t>
      </w:r>
    </w:p>
    <w:p w14:paraId="21800EC5" w14:textId="77777777" w:rsidR="007335F4" w:rsidRPr="003F6AAA" w:rsidRDefault="007335F4" w:rsidP="001D2EE8">
      <w:pPr>
        <w:pStyle w:val="a3"/>
        <w:ind w:left="1440"/>
        <w:rPr>
          <w:rFonts w:ascii="Arial" w:hAnsi="Arial" w:cs="Arial"/>
          <w:i/>
          <w:sz w:val="24"/>
          <w:szCs w:val="24"/>
        </w:rPr>
      </w:pPr>
      <w:r w:rsidRPr="003F6AAA">
        <w:rPr>
          <w:rFonts w:ascii="Arial" w:hAnsi="Arial" w:cs="Arial"/>
          <w:i/>
          <w:sz w:val="24"/>
          <w:szCs w:val="24"/>
        </w:rPr>
        <w:t>Doing</w:t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  <w:t>Thinking</w:t>
      </w:r>
    </w:p>
    <w:p w14:paraId="48C3678B" w14:textId="77777777" w:rsidR="007335F4" w:rsidRPr="003F6AAA" w:rsidRDefault="00271F20" w:rsidP="001D2EE8">
      <w:pPr>
        <w:pStyle w:val="a3"/>
        <w:ind w:left="1440"/>
        <w:rPr>
          <w:rFonts w:ascii="Arial" w:hAnsi="Arial" w:cs="Arial"/>
          <w:i/>
          <w:sz w:val="24"/>
          <w:szCs w:val="24"/>
        </w:rPr>
      </w:pPr>
      <w:r w:rsidRPr="003F6AAA">
        <w:rPr>
          <w:rFonts w:ascii="Arial" w:hAnsi="Arial" w:cs="Arial"/>
          <w:i/>
          <w:sz w:val="24"/>
          <w:szCs w:val="24"/>
        </w:rPr>
        <w:t>Being d</w:t>
      </w:r>
      <w:r w:rsidR="007335F4" w:rsidRPr="003F6AAA">
        <w:rPr>
          <w:rFonts w:ascii="Arial" w:hAnsi="Arial" w:cs="Arial"/>
          <w:i/>
          <w:sz w:val="24"/>
          <w:szCs w:val="24"/>
        </w:rPr>
        <w:t>escriptive</w:t>
      </w:r>
      <w:r w:rsidR="007335F4" w:rsidRPr="003F6AAA">
        <w:rPr>
          <w:rFonts w:ascii="Arial" w:hAnsi="Arial" w:cs="Arial"/>
          <w:i/>
          <w:sz w:val="24"/>
          <w:szCs w:val="24"/>
        </w:rPr>
        <w:tab/>
      </w:r>
      <w:r w:rsidR="007335F4" w:rsidRPr="003F6AAA">
        <w:rPr>
          <w:rFonts w:ascii="Arial" w:hAnsi="Arial" w:cs="Arial"/>
          <w:i/>
          <w:sz w:val="24"/>
          <w:szCs w:val="24"/>
        </w:rPr>
        <w:tab/>
      </w:r>
      <w:r w:rsidR="007335F4" w:rsidRPr="003F6AAA">
        <w:rPr>
          <w:rFonts w:ascii="Arial" w:hAnsi="Arial" w:cs="Arial"/>
          <w:i/>
          <w:sz w:val="24"/>
          <w:szCs w:val="24"/>
        </w:rPr>
        <w:tab/>
      </w:r>
      <w:r w:rsidR="007335F4" w:rsidRPr="003F6AAA">
        <w:rPr>
          <w:rFonts w:ascii="Arial" w:hAnsi="Arial" w:cs="Arial"/>
          <w:i/>
          <w:sz w:val="24"/>
          <w:szCs w:val="24"/>
        </w:rPr>
        <w:tab/>
      </w:r>
      <w:r w:rsidR="007335F4" w:rsidRPr="003F6AAA">
        <w:rPr>
          <w:rFonts w:ascii="Arial" w:hAnsi="Arial" w:cs="Arial"/>
          <w:i/>
          <w:sz w:val="24"/>
          <w:szCs w:val="24"/>
        </w:rPr>
        <w:tab/>
        <w:t>Analytical</w:t>
      </w:r>
    </w:p>
    <w:p w14:paraId="0B682062" w14:textId="77777777" w:rsidR="007335F4" w:rsidRPr="003F6AAA" w:rsidRDefault="007335F4" w:rsidP="001D2EE8">
      <w:pPr>
        <w:pStyle w:val="a3"/>
        <w:ind w:left="1440"/>
        <w:rPr>
          <w:rFonts w:ascii="Arial" w:hAnsi="Arial" w:cs="Arial"/>
          <w:i/>
          <w:sz w:val="24"/>
          <w:szCs w:val="24"/>
        </w:rPr>
      </w:pPr>
      <w:r w:rsidRPr="003F6AAA">
        <w:rPr>
          <w:rFonts w:ascii="Arial" w:hAnsi="Arial" w:cs="Arial"/>
          <w:i/>
          <w:sz w:val="24"/>
          <w:szCs w:val="24"/>
        </w:rPr>
        <w:t>Impulsive</w:t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  <w:t>Diplomatic</w:t>
      </w:r>
    </w:p>
    <w:p w14:paraId="34AEFDC2" w14:textId="77777777" w:rsidR="007335F4" w:rsidRPr="003F6AAA" w:rsidRDefault="00271F20" w:rsidP="001D2EE8">
      <w:pPr>
        <w:pStyle w:val="a3"/>
        <w:ind w:left="1440"/>
        <w:rPr>
          <w:rFonts w:ascii="Arial" w:hAnsi="Arial" w:cs="Arial"/>
          <w:i/>
          <w:sz w:val="24"/>
          <w:szCs w:val="24"/>
        </w:rPr>
      </w:pPr>
      <w:r w:rsidRPr="003F6AAA">
        <w:rPr>
          <w:rFonts w:ascii="Arial" w:hAnsi="Arial" w:cs="Arial"/>
          <w:i/>
          <w:sz w:val="24"/>
          <w:szCs w:val="24"/>
        </w:rPr>
        <w:t>Being reserved</w:t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  <w:t>Being more o</w:t>
      </w:r>
      <w:r w:rsidR="007335F4" w:rsidRPr="003F6AAA">
        <w:rPr>
          <w:rFonts w:ascii="Arial" w:hAnsi="Arial" w:cs="Arial"/>
          <w:i/>
          <w:sz w:val="24"/>
          <w:szCs w:val="24"/>
        </w:rPr>
        <w:t>pen</w:t>
      </w:r>
    </w:p>
    <w:p w14:paraId="3849D11F" w14:textId="77777777" w:rsidR="007335F4" w:rsidRPr="003F6AAA" w:rsidRDefault="007335F4" w:rsidP="001D2EE8">
      <w:pPr>
        <w:pStyle w:val="a3"/>
        <w:ind w:left="1440"/>
        <w:rPr>
          <w:rFonts w:ascii="Arial" w:hAnsi="Arial" w:cs="Arial"/>
          <w:i/>
          <w:sz w:val="24"/>
          <w:szCs w:val="24"/>
        </w:rPr>
      </w:pPr>
      <w:r w:rsidRPr="003F6AAA">
        <w:rPr>
          <w:rFonts w:ascii="Arial" w:hAnsi="Arial" w:cs="Arial"/>
          <w:i/>
          <w:sz w:val="24"/>
          <w:szCs w:val="24"/>
        </w:rPr>
        <w:t>Unassertive</w:t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  <w:t>Assertive</w:t>
      </w:r>
    </w:p>
    <w:p w14:paraId="02E85D58" w14:textId="77777777" w:rsidR="007335F4" w:rsidRPr="003F6AAA" w:rsidRDefault="00271F20" w:rsidP="001D2EE8">
      <w:pPr>
        <w:pStyle w:val="a3"/>
        <w:ind w:left="1440"/>
        <w:rPr>
          <w:rFonts w:ascii="Arial" w:hAnsi="Arial" w:cs="Arial"/>
          <w:i/>
          <w:sz w:val="24"/>
          <w:szCs w:val="24"/>
        </w:rPr>
      </w:pPr>
      <w:r w:rsidRPr="003F6AAA">
        <w:rPr>
          <w:rFonts w:ascii="Arial" w:hAnsi="Arial" w:cs="Arial"/>
          <w:i/>
          <w:sz w:val="24"/>
          <w:szCs w:val="24"/>
        </w:rPr>
        <w:t>Unskilled c</w:t>
      </w:r>
      <w:r w:rsidR="007335F4" w:rsidRPr="003F6AAA">
        <w:rPr>
          <w:rFonts w:ascii="Arial" w:hAnsi="Arial" w:cs="Arial"/>
          <w:i/>
          <w:sz w:val="24"/>
          <w:szCs w:val="24"/>
        </w:rPr>
        <w:t>ommunicators</w:t>
      </w:r>
      <w:r w:rsidR="007335F4" w:rsidRPr="003F6AAA">
        <w:rPr>
          <w:rFonts w:ascii="Arial" w:hAnsi="Arial" w:cs="Arial"/>
          <w:i/>
          <w:sz w:val="24"/>
          <w:szCs w:val="24"/>
        </w:rPr>
        <w:tab/>
      </w:r>
      <w:r w:rsidR="007335F4" w:rsidRPr="003F6AAA">
        <w:rPr>
          <w:rFonts w:ascii="Arial" w:hAnsi="Arial" w:cs="Arial"/>
          <w:i/>
          <w:sz w:val="24"/>
          <w:szCs w:val="24"/>
        </w:rPr>
        <w:tab/>
      </w:r>
      <w:r w:rsidR="007335F4" w:rsidRPr="003F6AAA">
        <w:rPr>
          <w:rFonts w:ascii="Arial" w:hAnsi="Arial" w:cs="Arial"/>
          <w:i/>
          <w:sz w:val="24"/>
          <w:szCs w:val="24"/>
        </w:rPr>
        <w:tab/>
      </w:r>
      <w:r w:rsidR="00461243"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>Skilled c</w:t>
      </w:r>
      <w:r w:rsidR="007335F4" w:rsidRPr="003F6AAA">
        <w:rPr>
          <w:rFonts w:ascii="Arial" w:hAnsi="Arial" w:cs="Arial"/>
          <w:i/>
          <w:sz w:val="24"/>
          <w:szCs w:val="24"/>
        </w:rPr>
        <w:t>ommunicators</w:t>
      </w:r>
    </w:p>
    <w:p w14:paraId="2751AC99" w14:textId="77777777" w:rsidR="007335F4" w:rsidRPr="003F6AAA" w:rsidRDefault="007335F4" w:rsidP="001D2EE8">
      <w:pPr>
        <w:pStyle w:val="a3"/>
        <w:ind w:left="1440"/>
        <w:rPr>
          <w:rFonts w:ascii="Arial" w:hAnsi="Arial" w:cs="Arial"/>
          <w:i/>
          <w:sz w:val="24"/>
          <w:szCs w:val="24"/>
        </w:rPr>
      </w:pPr>
      <w:r w:rsidRPr="003F6AAA">
        <w:rPr>
          <w:rFonts w:ascii="Arial" w:hAnsi="Arial" w:cs="Arial"/>
          <w:i/>
          <w:sz w:val="24"/>
          <w:szCs w:val="24"/>
        </w:rPr>
        <w:t>Reactive</w:t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  <w:t>Reflective</w:t>
      </w:r>
    </w:p>
    <w:p w14:paraId="035722D5" w14:textId="77777777" w:rsidR="007335F4" w:rsidRPr="003F6AAA" w:rsidRDefault="00271F20" w:rsidP="001D2EE8">
      <w:pPr>
        <w:pStyle w:val="a3"/>
        <w:ind w:left="1440"/>
        <w:rPr>
          <w:rFonts w:ascii="Arial" w:hAnsi="Arial" w:cs="Arial"/>
          <w:i/>
          <w:sz w:val="24"/>
          <w:szCs w:val="24"/>
        </w:rPr>
      </w:pPr>
      <w:r w:rsidRPr="003F6AAA">
        <w:rPr>
          <w:rFonts w:ascii="Arial" w:hAnsi="Arial" w:cs="Arial"/>
          <w:i/>
          <w:sz w:val="24"/>
          <w:szCs w:val="24"/>
        </w:rPr>
        <w:t>Concrete thinking</w:t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</w:r>
      <w:r w:rsidRPr="003F6AAA">
        <w:rPr>
          <w:rFonts w:ascii="Arial" w:hAnsi="Arial" w:cs="Arial"/>
          <w:i/>
          <w:sz w:val="24"/>
          <w:szCs w:val="24"/>
        </w:rPr>
        <w:tab/>
        <w:t>Abstract t</w:t>
      </w:r>
      <w:r w:rsidR="007335F4" w:rsidRPr="003F6AAA">
        <w:rPr>
          <w:rFonts w:ascii="Arial" w:hAnsi="Arial" w:cs="Arial"/>
          <w:i/>
          <w:sz w:val="24"/>
          <w:szCs w:val="24"/>
        </w:rPr>
        <w:t>hinking</w:t>
      </w:r>
    </w:p>
    <w:p w14:paraId="40E0072B" w14:textId="77777777" w:rsidR="007335F4" w:rsidRPr="003F6AAA" w:rsidRDefault="00271F20" w:rsidP="001D2EE8">
      <w:pPr>
        <w:pStyle w:val="a3"/>
        <w:ind w:left="1440"/>
        <w:rPr>
          <w:rFonts w:ascii="Arial" w:hAnsi="Arial" w:cs="Arial"/>
          <w:i/>
          <w:sz w:val="24"/>
          <w:szCs w:val="24"/>
        </w:rPr>
      </w:pPr>
      <w:r w:rsidRPr="003F6AAA">
        <w:rPr>
          <w:rFonts w:ascii="Arial" w:hAnsi="Arial" w:cs="Arial"/>
          <w:i/>
          <w:sz w:val="24"/>
          <w:szCs w:val="24"/>
        </w:rPr>
        <w:t>Lacking self-a</w:t>
      </w:r>
      <w:r w:rsidR="007335F4" w:rsidRPr="003F6AAA">
        <w:rPr>
          <w:rFonts w:ascii="Arial" w:hAnsi="Arial" w:cs="Arial"/>
          <w:i/>
          <w:sz w:val="24"/>
          <w:szCs w:val="24"/>
        </w:rPr>
        <w:t>wareness</w:t>
      </w:r>
      <w:r w:rsidR="007335F4" w:rsidRPr="003F6AAA">
        <w:rPr>
          <w:rFonts w:ascii="Arial" w:hAnsi="Arial" w:cs="Arial"/>
          <w:i/>
          <w:sz w:val="24"/>
          <w:szCs w:val="24"/>
        </w:rPr>
        <w:tab/>
      </w:r>
      <w:r w:rsidR="007335F4" w:rsidRPr="003F6AAA">
        <w:rPr>
          <w:rFonts w:ascii="Arial" w:hAnsi="Arial" w:cs="Arial"/>
          <w:i/>
          <w:sz w:val="24"/>
          <w:szCs w:val="24"/>
        </w:rPr>
        <w:tab/>
      </w:r>
      <w:r w:rsidR="007335F4" w:rsidRPr="003F6AAA">
        <w:rPr>
          <w:rFonts w:ascii="Arial" w:hAnsi="Arial" w:cs="Arial"/>
          <w:i/>
          <w:sz w:val="24"/>
          <w:szCs w:val="24"/>
        </w:rPr>
        <w:tab/>
      </w:r>
      <w:r w:rsidR="007335F4" w:rsidRPr="003F6AAA">
        <w:rPr>
          <w:rFonts w:ascii="Arial" w:hAnsi="Arial" w:cs="Arial"/>
          <w:i/>
          <w:sz w:val="24"/>
          <w:szCs w:val="24"/>
        </w:rPr>
        <w:tab/>
        <w:t>Sel</w:t>
      </w:r>
      <w:r w:rsidRPr="003F6AAA">
        <w:rPr>
          <w:rFonts w:ascii="Arial" w:hAnsi="Arial" w:cs="Arial"/>
          <w:i/>
          <w:sz w:val="24"/>
          <w:szCs w:val="24"/>
        </w:rPr>
        <w:t>f-a</w:t>
      </w:r>
      <w:r w:rsidR="007335F4" w:rsidRPr="003F6AAA">
        <w:rPr>
          <w:rFonts w:ascii="Arial" w:hAnsi="Arial" w:cs="Arial"/>
          <w:i/>
          <w:sz w:val="24"/>
          <w:szCs w:val="24"/>
        </w:rPr>
        <w:t>ware</w:t>
      </w:r>
    </w:p>
    <w:p w14:paraId="6D7FC287" w14:textId="77777777" w:rsidR="007335F4" w:rsidRPr="003F6AAA" w:rsidRDefault="007335F4">
      <w:pPr>
        <w:pStyle w:val="a3"/>
        <w:rPr>
          <w:rFonts w:ascii="Arial" w:hAnsi="Arial" w:cs="Arial"/>
          <w:i/>
          <w:sz w:val="24"/>
          <w:szCs w:val="24"/>
        </w:rPr>
      </w:pPr>
    </w:p>
    <w:p w14:paraId="5956A0F0" w14:textId="77777777" w:rsidR="003F6AAA" w:rsidRPr="003F6AAA" w:rsidRDefault="003F6AAA" w:rsidP="00495550">
      <w:pPr>
        <w:rPr>
          <w:rFonts w:ascii="Arial" w:hAnsi="Arial" w:cs="Arial"/>
          <w:b/>
          <w:i/>
          <w:sz w:val="36"/>
          <w:szCs w:val="36"/>
        </w:rPr>
        <w:sectPr w:rsidR="003F6AAA" w:rsidRPr="003F6AAA" w:rsidSect="00506CC8">
          <w:headerReference w:type="default" r:id="rId7"/>
          <w:footerReference w:type="even" r:id="rId8"/>
          <w:footerReference w:type="default" r:id="rId9"/>
          <w:pgSz w:w="12240" w:h="15840"/>
          <w:pgMar w:top="1440" w:right="1327" w:bottom="851" w:left="1418" w:header="720" w:footer="283" w:gutter="0"/>
          <w:cols w:space="720"/>
          <w:docGrid w:linePitch="326"/>
        </w:sectPr>
      </w:pPr>
    </w:p>
    <w:p w14:paraId="6B69069B" w14:textId="77777777" w:rsidR="00495550" w:rsidRPr="003F6AAA" w:rsidRDefault="00495550" w:rsidP="00506CC8">
      <w:pPr>
        <w:ind w:leftChars="59" w:left="142"/>
        <w:rPr>
          <w:rFonts w:ascii="Arial" w:hAnsi="Arial" w:cs="Arial"/>
          <w:b/>
          <w:color w:val="008080"/>
          <w:sz w:val="36"/>
          <w:szCs w:val="36"/>
        </w:rPr>
      </w:pPr>
      <w:r w:rsidRPr="003F6AAA">
        <w:rPr>
          <w:rFonts w:ascii="Arial" w:hAnsi="Arial" w:cs="Arial"/>
          <w:b/>
          <w:color w:val="008080"/>
          <w:sz w:val="36"/>
          <w:szCs w:val="36"/>
        </w:rPr>
        <w:lastRenderedPageBreak/>
        <w:t>Learning Log: Template</w:t>
      </w:r>
    </w:p>
    <w:p w14:paraId="372F45F8" w14:textId="77777777" w:rsidR="00495550" w:rsidRDefault="00495550" w:rsidP="00495550">
      <w:pPr>
        <w:rPr>
          <w:rFonts w:ascii="Arial" w:hAnsi="Arial" w:cs="Arial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880"/>
        <w:gridCol w:w="3060"/>
        <w:gridCol w:w="3240"/>
        <w:gridCol w:w="3060"/>
      </w:tblGrid>
      <w:tr w:rsidR="00F5373E" w14:paraId="760663CB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82B238D" w14:textId="77777777" w:rsidR="00F5373E" w:rsidRDefault="00F5373E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Date of event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9FFC458" w14:textId="77777777" w:rsidR="00F5373E" w:rsidRDefault="00F537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was the development activity?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41C41EE" w14:textId="77777777" w:rsidR="00F5373E" w:rsidRDefault="00F537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was I expecting to learn?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B1A18C1" w14:textId="77777777" w:rsidR="00F5373E" w:rsidRDefault="00F537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have I learned?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334A763" w14:textId="77777777" w:rsidR="00F5373E" w:rsidRDefault="00F537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will I apply this learning?</w:t>
            </w:r>
          </w:p>
        </w:tc>
      </w:tr>
      <w:tr w:rsidR="00F5373E" w14:paraId="738757D6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52FC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91A6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49C6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FAD0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4C9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4DFC66C0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9E43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2B03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CE2E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AE7A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4A26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19D69F19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B082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667C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752A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F74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9771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27391F80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3BC7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15E3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8213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0039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6526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78E10859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29EC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3F5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73F3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F1DD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9B27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09E5A0C9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2EB9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5ABA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8496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415D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6294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683BA725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EA67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51C8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0966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5A2F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932B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00B7FE86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1E11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5409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994A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7250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D60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69DA1A78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1B92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6F0E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4836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2CB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9AAF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15E0DA98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4C60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F677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2D0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0626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FAD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120F8ABE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C47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DF70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980A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94FE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BA8D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3A5FEA3E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547E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4BD4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C6C6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940F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6A7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594CC82F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217F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B7DC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7200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63D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5CA3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4153D327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8D5C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FDE7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6DF2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AD62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BF3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4578173B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4BE5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6A08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8695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B527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DC2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1EB8601F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FE6A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E308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5810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375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DA95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03EA8EE1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537C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7BA8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466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0D5F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DA12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224C3E82" w14:textId="77777777" w:rsidR="00F5373E" w:rsidRPr="00F5373E" w:rsidRDefault="00F5373E" w:rsidP="00F5373E">
      <w:pPr>
        <w:rPr>
          <w:rFonts w:ascii="Calibri" w:hAnsi="Calibri"/>
        </w:rPr>
      </w:pPr>
    </w:p>
    <w:p w14:paraId="581FEA7F" w14:textId="77777777" w:rsidR="00F5373E" w:rsidRDefault="00C1799F">
      <w:r>
        <w:br w:type="page"/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880"/>
        <w:gridCol w:w="3060"/>
        <w:gridCol w:w="3240"/>
        <w:gridCol w:w="3060"/>
      </w:tblGrid>
      <w:tr w:rsidR="00F5373E" w14:paraId="034CFE00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B73F06A" w14:textId="77777777" w:rsidR="00F5373E" w:rsidRDefault="00F5373E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Date of event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9DAEA07" w14:textId="77777777" w:rsidR="00F5373E" w:rsidRDefault="00F537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was the development activity?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E50C804" w14:textId="77777777" w:rsidR="00F5373E" w:rsidRDefault="00F537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was I expecting to learn?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C160124" w14:textId="77777777" w:rsidR="00F5373E" w:rsidRDefault="00F537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have I learned?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336AB0E" w14:textId="77777777" w:rsidR="00F5373E" w:rsidRDefault="00F537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will I apply this learning?</w:t>
            </w:r>
          </w:p>
        </w:tc>
      </w:tr>
      <w:tr w:rsidR="00F5373E" w14:paraId="59FFDD8D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E52C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920B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7E4D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FC54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10BC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7F471AD8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6195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7887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C65B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FE1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A703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14A580BE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AF1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8DBD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4B80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E0C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3651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42558EFD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BF28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BF7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7C26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9CBD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DDD2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353D6572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679C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B47F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4A65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1DD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7B7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055A0FCD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A893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0EE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46C7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EB61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ACB9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1130122B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CFBC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5C34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8EF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B50F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BA11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2EFC16F3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B5FD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97DB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8A98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C17C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8AD7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71043F1A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2EA3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C32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10DA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8178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9F40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370CFC91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B504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3BEF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25BA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2B9D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CDBF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56C43901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1AE6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352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82B7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7F1F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9D88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27034B3B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C9F5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99BD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CA6B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2DC9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335D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71F1DCBF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E51C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325F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4020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EEC1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47DD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5758E578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824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B78D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7A56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E1D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A334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12B918AB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5CC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E77D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589E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4D55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AEF8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14299C02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10EA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D512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FB3E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3BFD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10CF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46DF3CF5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B426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C382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4ACA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E4E7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2A44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1AA35840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A1E6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B12C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BCCD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9D1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FC7F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  <w:tr w:rsidR="00F5373E" w14:paraId="289ECC37" w14:textId="77777777" w:rsidTr="00F537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0CA6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159E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C06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5BC5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40C5" w14:textId="77777777" w:rsidR="00F5373E" w:rsidRDefault="00F5373E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B52C528" w14:textId="77777777" w:rsidR="00F5373E" w:rsidRPr="00F5373E" w:rsidRDefault="00F5373E" w:rsidP="00F5373E">
      <w:pPr>
        <w:rPr>
          <w:rFonts w:ascii="Calibri" w:hAnsi="Calibri"/>
        </w:rPr>
      </w:pPr>
    </w:p>
    <w:sectPr w:rsidR="00F5373E" w:rsidRPr="00F5373E" w:rsidSect="00506CC8">
      <w:footerReference w:type="default" r:id="rId10"/>
      <w:pgSz w:w="15840" w:h="12240" w:orient="landscape"/>
      <w:pgMar w:top="1418" w:right="1440" w:bottom="1327" w:left="851" w:header="72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125A4" w14:textId="77777777" w:rsidR="005F105A" w:rsidRDefault="005F105A">
      <w:r>
        <w:separator/>
      </w:r>
    </w:p>
  </w:endnote>
  <w:endnote w:type="continuationSeparator" w:id="0">
    <w:p w14:paraId="285F730A" w14:textId="77777777" w:rsidR="005F105A" w:rsidRDefault="005F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3876" w14:textId="77777777" w:rsidR="006C62C0" w:rsidRDefault="00F77710" w:rsidP="007F57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C62C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CAFD07" w14:textId="77777777" w:rsidR="006C62C0" w:rsidRDefault="006C62C0" w:rsidP="00271F2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F6A8" w14:textId="77777777" w:rsidR="006C62C0" w:rsidRPr="00271F20" w:rsidRDefault="00F77710" w:rsidP="007F57B4">
    <w:pPr>
      <w:pStyle w:val="a6"/>
      <w:framePr w:wrap="around" w:vAnchor="text" w:hAnchor="margin" w:xAlign="right" w:y="1"/>
      <w:rPr>
        <w:rStyle w:val="a7"/>
        <w:rFonts w:ascii="Arial" w:hAnsi="Arial" w:cs="Arial"/>
      </w:rPr>
    </w:pPr>
    <w:r w:rsidRPr="00271F20">
      <w:rPr>
        <w:rStyle w:val="a7"/>
        <w:rFonts w:ascii="Arial" w:hAnsi="Arial" w:cs="Arial"/>
      </w:rPr>
      <w:fldChar w:fldCharType="begin"/>
    </w:r>
    <w:r w:rsidR="006C62C0" w:rsidRPr="00271F20">
      <w:rPr>
        <w:rStyle w:val="a7"/>
        <w:rFonts w:ascii="Arial" w:hAnsi="Arial" w:cs="Arial"/>
      </w:rPr>
      <w:instrText xml:space="preserve">PAGE  </w:instrText>
    </w:r>
    <w:r w:rsidRPr="00271F20">
      <w:rPr>
        <w:rStyle w:val="a7"/>
        <w:rFonts w:ascii="Arial" w:hAnsi="Arial" w:cs="Arial"/>
      </w:rPr>
      <w:fldChar w:fldCharType="separate"/>
    </w:r>
    <w:r w:rsidR="00C54137">
      <w:rPr>
        <w:rStyle w:val="a7"/>
        <w:rFonts w:ascii="Arial" w:hAnsi="Arial" w:cs="Arial"/>
        <w:noProof/>
      </w:rPr>
      <w:t>1</w:t>
    </w:r>
    <w:r w:rsidRPr="00271F20">
      <w:rPr>
        <w:rStyle w:val="a7"/>
        <w:rFonts w:ascii="Arial" w:hAnsi="Arial" w:cs="Arial"/>
      </w:rPr>
      <w:fldChar w:fldCharType="end"/>
    </w:r>
  </w:p>
  <w:p w14:paraId="530120A0" w14:textId="29098137" w:rsidR="00EF6841" w:rsidRPr="006C62C0" w:rsidRDefault="00EF6841" w:rsidP="00271F20">
    <w:pPr>
      <w:pStyle w:val="a6"/>
      <w:ind w:right="360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Cs/>
        <w:sz w:val="22"/>
        <w:szCs w:val="22"/>
      </w:rPr>
      <w:t xml:space="preserve">NHS Education for Scotland (NES) (2018) </w:t>
    </w:r>
    <w:r w:rsidRPr="00EF6841">
      <w:rPr>
        <w:rFonts w:ascii="Arial" w:hAnsi="Arial" w:cs="Arial"/>
        <w:i/>
        <w:sz w:val="22"/>
        <w:szCs w:val="22"/>
      </w:rPr>
      <w:t xml:space="preserve">Leading for the </w:t>
    </w:r>
    <w:proofErr w:type="gramStart"/>
    <w:r>
      <w:rPr>
        <w:rFonts w:ascii="Arial" w:hAnsi="Arial" w:cs="Arial"/>
        <w:i/>
        <w:sz w:val="22"/>
        <w:szCs w:val="22"/>
      </w:rPr>
      <w:t>F</w:t>
    </w:r>
    <w:r w:rsidRPr="00EF6841">
      <w:rPr>
        <w:rFonts w:ascii="Arial" w:hAnsi="Arial" w:cs="Arial"/>
        <w:i/>
        <w:sz w:val="22"/>
        <w:szCs w:val="22"/>
      </w:rPr>
      <w:t>uture :</w:t>
    </w:r>
    <w:proofErr w:type="gramEnd"/>
    <w:r>
      <w:rPr>
        <w:rFonts w:ascii="Arial" w:hAnsi="Arial" w:cs="Arial"/>
        <w:i/>
        <w:sz w:val="22"/>
        <w:szCs w:val="22"/>
      </w:rPr>
      <w:t xml:space="preserve"> </w:t>
    </w:r>
    <w:r w:rsidRPr="00EF6841">
      <w:rPr>
        <w:rFonts w:ascii="Arial" w:hAnsi="Arial" w:cs="Arial"/>
        <w:i/>
        <w:sz w:val="22"/>
        <w:szCs w:val="22"/>
      </w:rPr>
      <w:t>learning log</w:t>
    </w:r>
    <w:r w:rsidRPr="00D44FC6">
      <w:rPr>
        <w:rFonts w:ascii="Arial" w:hAnsi="Arial" w:cs="Arial"/>
        <w:i/>
        <w:sz w:val="22"/>
        <w:szCs w:val="22"/>
      </w:rPr>
      <w:t>.</w:t>
    </w:r>
    <w:r w:rsidRPr="00EF6841">
      <w:rPr>
        <w:rFonts w:ascii="Arial" w:hAnsi="Arial" w:cs="Arial"/>
        <w:iCs/>
        <w:sz w:val="22"/>
        <w:szCs w:val="22"/>
      </w:rPr>
      <w:t xml:space="preserve"> </w:t>
    </w:r>
    <w:r w:rsidRPr="00D44FC6">
      <w:rPr>
        <w:rFonts w:ascii="Arial" w:hAnsi="Arial" w:cs="Arial"/>
        <w:iCs/>
        <w:sz w:val="22"/>
        <w:szCs w:val="22"/>
      </w:rPr>
      <w:t>Retrieved from</w:t>
    </w:r>
    <w:r w:rsidRPr="00EF6841">
      <w:t xml:space="preserve"> </w:t>
    </w:r>
    <w:hyperlink r:id="rId1" w:history="1">
      <w:r w:rsidRPr="005C17EC">
        <w:rPr>
          <w:rStyle w:val="a8"/>
          <w:rFonts w:ascii="Arial" w:hAnsi="Arial" w:cs="Arial"/>
          <w:i/>
          <w:sz w:val="22"/>
          <w:szCs w:val="22"/>
        </w:rPr>
        <w:t>https://learn.nes.nhs.scot/3728/leadership-and-management-programmes/leading-for-the-future/leading-for-the-future-learning-log</w:t>
      </w:r>
    </w:hyperlink>
    <w:r>
      <w:rPr>
        <w:rFonts w:ascii="Arial" w:hAnsi="Arial" w:cs="Arial"/>
        <w:i/>
        <w:sz w:val="22"/>
        <w:szCs w:val="22"/>
      </w:rPr>
      <w:t xml:space="preserve">  </w:t>
    </w:r>
    <w:r>
      <w:rPr>
        <w:rFonts w:ascii="Arial" w:hAnsi="Arial" w:cs="Arial" w:hint="eastAsia"/>
        <w:i/>
        <w:sz w:val="22"/>
        <w:szCs w:val="22"/>
      </w:rPr>
      <w:t>L</w:t>
    </w:r>
    <w:r>
      <w:rPr>
        <w:rFonts w:ascii="Arial" w:hAnsi="Arial" w:cs="Arial"/>
        <w:i/>
        <w:sz w:val="22"/>
        <w:szCs w:val="22"/>
      </w:rPr>
      <w:t xml:space="preserve">ast Access: August </w:t>
    </w:r>
    <w:r w:rsidR="00E55979">
      <w:rPr>
        <w:rFonts w:ascii="Arial" w:hAnsi="Arial" w:cs="Arial"/>
        <w:i/>
        <w:sz w:val="22"/>
        <w:szCs w:val="22"/>
      </w:rPr>
      <w:t>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2B94" w14:textId="77777777" w:rsidR="00A1575D" w:rsidRPr="00271F20" w:rsidRDefault="00A1575D" w:rsidP="007F57B4">
    <w:pPr>
      <w:pStyle w:val="a6"/>
      <w:framePr w:wrap="around" w:vAnchor="text" w:hAnchor="margin" w:xAlign="right" w:y="1"/>
      <w:rPr>
        <w:rStyle w:val="a7"/>
        <w:rFonts w:ascii="Arial" w:hAnsi="Arial" w:cs="Arial"/>
      </w:rPr>
    </w:pPr>
    <w:r w:rsidRPr="00271F20">
      <w:rPr>
        <w:rStyle w:val="a7"/>
        <w:rFonts w:ascii="Arial" w:hAnsi="Arial" w:cs="Arial"/>
      </w:rPr>
      <w:fldChar w:fldCharType="begin"/>
    </w:r>
    <w:r w:rsidRPr="00271F20">
      <w:rPr>
        <w:rStyle w:val="a7"/>
        <w:rFonts w:ascii="Arial" w:hAnsi="Arial" w:cs="Arial"/>
      </w:rPr>
      <w:instrText xml:space="preserve">PAGE  </w:instrText>
    </w:r>
    <w:r w:rsidRPr="00271F20">
      <w:rPr>
        <w:rStyle w:val="a7"/>
        <w:rFonts w:ascii="Arial" w:hAnsi="Arial" w:cs="Arial"/>
      </w:rPr>
      <w:fldChar w:fldCharType="separate"/>
    </w:r>
    <w:r>
      <w:rPr>
        <w:rStyle w:val="a7"/>
        <w:rFonts w:ascii="Arial" w:hAnsi="Arial" w:cs="Arial"/>
        <w:noProof/>
      </w:rPr>
      <w:t>1</w:t>
    </w:r>
    <w:r w:rsidRPr="00271F20">
      <w:rPr>
        <w:rStyle w:val="a7"/>
        <w:rFonts w:ascii="Arial" w:hAnsi="Arial" w:cs="Arial"/>
      </w:rPr>
      <w:fldChar w:fldCharType="end"/>
    </w:r>
  </w:p>
  <w:p w14:paraId="0553C21B" w14:textId="794A4A84" w:rsidR="00A1575D" w:rsidRPr="006C62C0" w:rsidRDefault="00A1575D" w:rsidP="00271F20">
    <w:pPr>
      <w:pStyle w:val="a6"/>
      <w:ind w:right="360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Cs/>
        <w:sz w:val="22"/>
        <w:szCs w:val="22"/>
      </w:rPr>
      <w:t xml:space="preserve">NHS Education for Scotland (NES) (2018) </w:t>
    </w:r>
    <w:r w:rsidRPr="00EF6841">
      <w:rPr>
        <w:rFonts w:ascii="Arial" w:hAnsi="Arial" w:cs="Arial"/>
        <w:i/>
        <w:sz w:val="22"/>
        <w:szCs w:val="22"/>
      </w:rPr>
      <w:t xml:space="preserve">Leading for the </w:t>
    </w:r>
    <w:proofErr w:type="gramStart"/>
    <w:r>
      <w:rPr>
        <w:rFonts w:ascii="Arial" w:hAnsi="Arial" w:cs="Arial"/>
        <w:i/>
        <w:sz w:val="22"/>
        <w:szCs w:val="22"/>
      </w:rPr>
      <w:t>F</w:t>
    </w:r>
    <w:r w:rsidRPr="00EF6841">
      <w:rPr>
        <w:rFonts w:ascii="Arial" w:hAnsi="Arial" w:cs="Arial"/>
        <w:i/>
        <w:sz w:val="22"/>
        <w:szCs w:val="22"/>
      </w:rPr>
      <w:t>uture :</w:t>
    </w:r>
    <w:proofErr w:type="gramEnd"/>
    <w:r>
      <w:rPr>
        <w:rFonts w:ascii="Arial" w:hAnsi="Arial" w:cs="Arial"/>
        <w:i/>
        <w:sz w:val="22"/>
        <w:szCs w:val="22"/>
      </w:rPr>
      <w:t xml:space="preserve"> </w:t>
    </w:r>
    <w:r w:rsidRPr="00EF6841">
      <w:rPr>
        <w:rFonts w:ascii="Arial" w:hAnsi="Arial" w:cs="Arial"/>
        <w:i/>
        <w:sz w:val="22"/>
        <w:szCs w:val="22"/>
      </w:rPr>
      <w:t>learning log</w:t>
    </w:r>
    <w:r w:rsidRPr="00D44FC6">
      <w:rPr>
        <w:rFonts w:ascii="Arial" w:hAnsi="Arial" w:cs="Arial"/>
        <w:i/>
        <w:sz w:val="22"/>
        <w:szCs w:val="22"/>
      </w:rPr>
      <w:t>.</w:t>
    </w:r>
    <w:r w:rsidRPr="00EF6841">
      <w:rPr>
        <w:rFonts w:ascii="Arial" w:hAnsi="Arial" w:cs="Arial"/>
        <w:iCs/>
        <w:sz w:val="22"/>
        <w:szCs w:val="22"/>
      </w:rPr>
      <w:t xml:space="preserve"> </w:t>
    </w:r>
    <w:r w:rsidRPr="00D44FC6">
      <w:rPr>
        <w:rFonts w:ascii="Arial" w:hAnsi="Arial" w:cs="Arial"/>
        <w:iCs/>
        <w:sz w:val="22"/>
        <w:szCs w:val="22"/>
      </w:rPr>
      <w:t>Retrieved from</w:t>
    </w:r>
    <w:r w:rsidRPr="00EF6841">
      <w:t xml:space="preserve"> </w:t>
    </w:r>
    <w:hyperlink r:id="rId1" w:history="1">
      <w:r w:rsidRPr="005C17EC">
        <w:rPr>
          <w:rStyle w:val="a8"/>
          <w:rFonts w:ascii="Arial" w:hAnsi="Arial" w:cs="Arial"/>
          <w:i/>
          <w:sz w:val="22"/>
          <w:szCs w:val="22"/>
        </w:rPr>
        <w:t>https://learn.nes.nhs.scot/3728/leadership-and-management-programmes/leading-for-the-future/leading-for-the-future-learning-log</w:t>
      </w:r>
    </w:hyperlink>
    <w:r>
      <w:rPr>
        <w:rFonts w:ascii="Arial" w:hAnsi="Arial" w:cs="Arial"/>
        <w:i/>
        <w:sz w:val="22"/>
        <w:szCs w:val="22"/>
      </w:rPr>
      <w:t xml:space="preserve">  </w:t>
    </w:r>
    <w:r>
      <w:rPr>
        <w:rFonts w:ascii="Arial" w:hAnsi="Arial" w:cs="Arial"/>
        <w:i/>
        <w:sz w:val="22"/>
        <w:szCs w:val="22"/>
      </w:rPr>
      <w:br/>
    </w:r>
    <w:r>
      <w:rPr>
        <w:rFonts w:ascii="Arial" w:hAnsi="Arial" w:cs="Arial" w:hint="eastAsia"/>
        <w:i/>
        <w:sz w:val="22"/>
        <w:szCs w:val="22"/>
      </w:rPr>
      <w:t>L</w:t>
    </w:r>
    <w:r>
      <w:rPr>
        <w:rFonts w:ascii="Arial" w:hAnsi="Arial" w:cs="Arial"/>
        <w:i/>
        <w:sz w:val="22"/>
        <w:szCs w:val="22"/>
      </w:rPr>
      <w:t>ast Access: August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AAC9" w14:textId="77777777" w:rsidR="005F105A" w:rsidRDefault="005F105A">
      <w:r>
        <w:separator/>
      </w:r>
    </w:p>
  </w:footnote>
  <w:footnote w:type="continuationSeparator" w:id="0">
    <w:p w14:paraId="1A5B862F" w14:textId="77777777" w:rsidR="005F105A" w:rsidRDefault="005F1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E912" w14:textId="1469316E" w:rsidR="006C62C0" w:rsidRPr="006C62C0" w:rsidRDefault="006C62C0" w:rsidP="006C62C0">
    <w:pPr>
      <w:pStyle w:val="2"/>
      <w:jc w:val="center"/>
      <w:rPr>
        <w:rFonts w:ascii="Arial" w:hAnsi="Arial" w:cs="Arial" w:hint="eastAsia"/>
        <w:lang w:eastAsia="zh-TW"/>
      </w:rPr>
    </w:pPr>
    <w:r w:rsidRPr="006C62C0">
      <w:rPr>
        <w:rFonts w:ascii="Arial" w:hAnsi="Arial" w:cs="Arial"/>
      </w:rPr>
      <w:t xml:space="preserve">LEARNING </w:t>
    </w:r>
    <w:proofErr w:type="gramStart"/>
    <w:r w:rsidRPr="006C62C0">
      <w:rPr>
        <w:rFonts w:ascii="Arial" w:hAnsi="Arial" w:cs="Arial"/>
      </w:rPr>
      <w:t>LOG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A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1BE020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2A413EF1"/>
    <w:multiLevelType w:val="hybridMultilevel"/>
    <w:tmpl w:val="C57CDC20"/>
    <w:lvl w:ilvl="0" w:tplc="002AAD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B077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71ED70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7B9C74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85CEA41-767D-4496-88E8-2027FA4B5A24}"/>
    <w:docVar w:name="dgnword-eventsink" w:val="30640728"/>
  </w:docVars>
  <w:rsids>
    <w:rsidRoot w:val="00461243"/>
    <w:rsid w:val="000541DF"/>
    <w:rsid w:val="000C3942"/>
    <w:rsid w:val="0017467D"/>
    <w:rsid w:val="001D2EE8"/>
    <w:rsid w:val="001D32B9"/>
    <w:rsid w:val="00271F20"/>
    <w:rsid w:val="002769DB"/>
    <w:rsid w:val="00285A44"/>
    <w:rsid w:val="003159B4"/>
    <w:rsid w:val="003F6AAA"/>
    <w:rsid w:val="004412F6"/>
    <w:rsid w:val="00461243"/>
    <w:rsid w:val="00481052"/>
    <w:rsid w:val="00495550"/>
    <w:rsid w:val="00506CC8"/>
    <w:rsid w:val="00534936"/>
    <w:rsid w:val="005930A5"/>
    <w:rsid w:val="005F105A"/>
    <w:rsid w:val="006549AB"/>
    <w:rsid w:val="00694D8F"/>
    <w:rsid w:val="006C62C0"/>
    <w:rsid w:val="007335F4"/>
    <w:rsid w:val="007F4605"/>
    <w:rsid w:val="007F57B4"/>
    <w:rsid w:val="00800F03"/>
    <w:rsid w:val="0084159F"/>
    <w:rsid w:val="0090517A"/>
    <w:rsid w:val="00945B37"/>
    <w:rsid w:val="0097234A"/>
    <w:rsid w:val="009A29E7"/>
    <w:rsid w:val="00A033C7"/>
    <w:rsid w:val="00A1575D"/>
    <w:rsid w:val="00C1799F"/>
    <w:rsid w:val="00C54137"/>
    <w:rsid w:val="00D44FC6"/>
    <w:rsid w:val="00E55979"/>
    <w:rsid w:val="00E879F6"/>
    <w:rsid w:val="00EF6841"/>
    <w:rsid w:val="00F5373E"/>
    <w:rsid w:val="00F77710"/>
    <w:rsid w:val="00F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04D4D"/>
  <w15:chartTrackingRefBased/>
  <w15:docId w15:val="{0AFEB86D-4B8C-40B5-B314-EE4A3B46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7710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F77710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77710"/>
    <w:pPr>
      <w:keepNext/>
      <w:outlineLvl w:val="1"/>
    </w:pPr>
    <w:rPr>
      <w:b/>
      <w:bCs/>
      <w:caps/>
      <w:sz w:val="28"/>
      <w:szCs w:val="28"/>
    </w:rPr>
  </w:style>
  <w:style w:type="paragraph" w:styleId="3">
    <w:name w:val="heading 3"/>
    <w:basedOn w:val="a"/>
    <w:next w:val="a"/>
    <w:qFormat/>
    <w:rsid w:val="00F77710"/>
    <w:pPr>
      <w:keepNext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F77710"/>
    <w:pPr>
      <w:keepNext/>
      <w:ind w:left="1440" w:firstLine="720"/>
      <w:outlineLvl w:val="3"/>
    </w:pPr>
    <w:rPr>
      <w:b/>
      <w:bCs/>
      <w:sz w:val="28"/>
      <w:szCs w:val="28"/>
      <w:u w:val="single"/>
    </w:rPr>
  </w:style>
  <w:style w:type="paragraph" w:styleId="5">
    <w:name w:val="heading 5"/>
    <w:basedOn w:val="a"/>
    <w:next w:val="a"/>
    <w:qFormat/>
    <w:rsid w:val="00F77710"/>
    <w:pPr>
      <w:keepNext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rsid w:val="00F77710"/>
    <w:pPr>
      <w:keepNext/>
      <w:spacing w:line="480" w:lineRule="auto"/>
      <w:outlineLvl w:val="5"/>
    </w:pPr>
    <w:rPr>
      <w:b/>
      <w:bCs/>
      <w:sz w:val="28"/>
      <w:szCs w:val="28"/>
      <w:u w:val="single"/>
    </w:rPr>
  </w:style>
  <w:style w:type="paragraph" w:styleId="7">
    <w:name w:val="heading 7"/>
    <w:basedOn w:val="a"/>
    <w:next w:val="a"/>
    <w:qFormat/>
    <w:rsid w:val="00F77710"/>
    <w:pPr>
      <w:keepNext/>
      <w:jc w:val="both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7710"/>
    <w:rPr>
      <w:sz w:val="28"/>
      <w:szCs w:val="28"/>
    </w:rPr>
  </w:style>
  <w:style w:type="paragraph" w:styleId="a4">
    <w:name w:val="Body Text Indent"/>
    <w:basedOn w:val="a"/>
    <w:rsid w:val="00F77710"/>
    <w:pPr>
      <w:jc w:val="both"/>
    </w:pPr>
    <w:rPr>
      <w:sz w:val="28"/>
      <w:szCs w:val="28"/>
    </w:rPr>
  </w:style>
  <w:style w:type="paragraph" w:styleId="a5">
    <w:name w:val="header"/>
    <w:basedOn w:val="a"/>
    <w:rsid w:val="00F77710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F77710"/>
    <w:rPr>
      <w:i/>
      <w:iCs/>
    </w:rPr>
  </w:style>
  <w:style w:type="paragraph" w:styleId="a6">
    <w:name w:val="footer"/>
    <w:basedOn w:val="a"/>
    <w:rsid w:val="00F77710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F77710"/>
  </w:style>
  <w:style w:type="character" w:styleId="a8">
    <w:name w:val="Hyperlink"/>
    <w:basedOn w:val="a0"/>
    <w:rsid w:val="00F77710"/>
    <w:rPr>
      <w:color w:val="0000FF"/>
      <w:u w:val="single"/>
    </w:rPr>
  </w:style>
  <w:style w:type="table" w:styleId="a9">
    <w:name w:val="Table Grid"/>
    <w:basedOn w:val="a1"/>
    <w:rsid w:val="0049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D44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learn.nes.nhs.scot/3728/leadership-and-management-programmes/leading-for-the-future/leading-for-the-future-learning-lo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learn.nes.nhs.scot/3728/leadership-and-management-programmes/leading-for-the-future/leading-for-the-future-learning-lo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LOG or LEARNING JOURNALS</vt:lpstr>
    </vt:vector>
  </TitlesOfParts>
  <Company>univ hull</Company>
  <LinksUpToDate>false</LinksUpToDate>
  <CharactersWithSpaces>6398</CharactersWithSpaces>
  <SharedDoc>false</SharedDoc>
  <HLinks>
    <vt:vector size="6" baseType="variant">
      <vt:variant>
        <vt:i4>7602211</vt:i4>
      </vt:variant>
      <vt:variant>
        <vt:i4>5</vt:i4>
      </vt:variant>
      <vt:variant>
        <vt:i4>0</vt:i4>
      </vt:variant>
      <vt:variant>
        <vt:i4>5</vt:i4>
      </vt:variant>
      <vt:variant>
        <vt:lpwstr>https://learn.nes.nhs.scot/3728/leadership-and-management-programmes/leading-for-the-future/leading-for-the-future-learning-log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LOG or LEARNING JOURNALS</dc:title>
  <dc:subject/>
  <dc:creator>andrew</dc:creator>
  <cp:keywords/>
  <cp:lastModifiedBy>Karina Liu (CCO)</cp:lastModifiedBy>
  <cp:revision>8</cp:revision>
  <cp:lastPrinted>2021-07-27T09:09:00Z</cp:lastPrinted>
  <dcterms:created xsi:type="dcterms:W3CDTF">2021-07-27T08:57:00Z</dcterms:created>
  <dcterms:modified xsi:type="dcterms:W3CDTF">2021-07-27T09:10:00Z</dcterms:modified>
</cp:coreProperties>
</file>